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2864" w14:textId="5F2ACBF7" w:rsidR="00A0175A" w:rsidRDefault="00615F59" w:rsidP="005E7194">
      <w:pPr>
        <w:pStyle w:val="Title"/>
        <w:spacing w:after="120"/>
      </w:pPr>
      <w:r>
        <w:t>JASON JOSEPH</w:t>
      </w:r>
    </w:p>
    <w:p w14:paraId="2A8B19F5" w14:textId="32423744" w:rsidR="005E7194" w:rsidRDefault="005E7194" w:rsidP="005E7194">
      <w:pPr>
        <w:pStyle w:val="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Cell: (440) </w:t>
      </w:r>
      <w:r w:rsidR="00615F59">
        <w:rPr>
          <w:b w:val="0"/>
          <w:sz w:val="20"/>
          <w:szCs w:val="20"/>
        </w:rPr>
        <w:t>382</w:t>
      </w:r>
      <w:r>
        <w:rPr>
          <w:b w:val="0"/>
          <w:sz w:val="20"/>
          <w:szCs w:val="20"/>
        </w:rPr>
        <w:t>-</w:t>
      </w:r>
      <w:r w:rsidR="00615F59">
        <w:rPr>
          <w:b w:val="0"/>
          <w:sz w:val="20"/>
          <w:szCs w:val="20"/>
        </w:rPr>
        <w:t>5905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sym w:font="Symbol" w:char="F0B7"/>
      </w:r>
      <w:r>
        <w:rPr>
          <w:b w:val="0"/>
          <w:sz w:val="20"/>
          <w:szCs w:val="20"/>
        </w:rPr>
        <w:t xml:space="preserve"> Email: </w:t>
      </w:r>
      <w:r w:rsidR="00615F59">
        <w:rPr>
          <w:b w:val="0"/>
          <w:sz w:val="20"/>
          <w:szCs w:val="20"/>
        </w:rPr>
        <w:t>JASON.JOSEPH</w:t>
      </w:r>
      <w:r w:rsidR="005329B1">
        <w:rPr>
          <w:b w:val="0"/>
          <w:sz w:val="20"/>
          <w:szCs w:val="20"/>
        </w:rPr>
        <w:t>@va.gov</w:t>
      </w:r>
      <w:r>
        <w:rPr>
          <w:b w:val="0"/>
          <w:sz w:val="20"/>
          <w:szCs w:val="20"/>
        </w:rPr>
        <w:t xml:space="preserve"> </w:t>
      </w:r>
    </w:p>
    <w:p w14:paraId="73A441D7" w14:textId="57BC7440" w:rsidR="00A0175A" w:rsidRDefault="00A0175A" w:rsidP="005E7194">
      <w:pPr>
        <w:pStyle w:val="Title"/>
        <w:rPr>
          <w:b w:val="0"/>
          <w:sz w:val="20"/>
          <w:szCs w:val="20"/>
        </w:rPr>
      </w:pPr>
      <w:r w:rsidRPr="00A0175A">
        <w:rPr>
          <w:b w:val="0"/>
          <w:sz w:val="20"/>
          <w:szCs w:val="20"/>
        </w:rPr>
        <w:t xml:space="preserve">Parma, OH </w:t>
      </w:r>
    </w:p>
    <w:p w14:paraId="4084E0F7" w14:textId="77777777" w:rsidR="00A0175A" w:rsidRDefault="00A0175A" w:rsidP="00A0175A">
      <w:pPr>
        <w:pStyle w:val="Title"/>
        <w:rPr>
          <w:b w:val="0"/>
          <w:sz w:val="20"/>
          <w:szCs w:val="20"/>
        </w:rPr>
      </w:pPr>
    </w:p>
    <w:p w14:paraId="5DB3CC90" w14:textId="77777777" w:rsidR="00B423BF" w:rsidRDefault="00B423BF" w:rsidP="00A0175A">
      <w:pPr>
        <w:pStyle w:val="Title"/>
        <w:rPr>
          <w:b w:val="0"/>
          <w:sz w:val="20"/>
          <w:szCs w:val="20"/>
        </w:rPr>
      </w:pPr>
    </w:p>
    <w:p w14:paraId="44B73DDF" w14:textId="77777777" w:rsidR="00AC7A82" w:rsidRDefault="00AC7A82" w:rsidP="00A0175A">
      <w:pPr>
        <w:pStyle w:val="Title"/>
        <w:tabs>
          <w:tab w:val="clear" w:pos="5940"/>
        </w:tabs>
        <w:jc w:val="left"/>
        <w:rPr>
          <w:sz w:val="20"/>
          <w:szCs w:val="20"/>
        </w:rPr>
      </w:pPr>
      <w:r>
        <w:rPr>
          <w:sz w:val="20"/>
          <w:szCs w:val="20"/>
        </w:rPr>
        <w:t>EMPLOYMENT</w:t>
      </w:r>
    </w:p>
    <w:p w14:paraId="0329B22F" w14:textId="77777777" w:rsidR="004B683E" w:rsidRDefault="004B683E" w:rsidP="00A0175A">
      <w:pPr>
        <w:pStyle w:val="Title"/>
        <w:tabs>
          <w:tab w:val="clear" w:pos="5940"/>
        </w:tabs>
        <w:jc w:val="left"/>
        <w:rPr>
          <w:sz w:val="20"/>
          <w:szCs w:val="20"/>
        </w:rPr>
      </w:pPr>
    </w:p>
    <w:p w14:paraId="0A517324" w14:textId="429D1EDD" w:rsidR="005E7194" w:rsidRDefault="005E7194" w:rsidP="005E7194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Department of Veterans Affairs </w:t>
      </w:r>
      <w:r>
        <w:rPr>
          <w:b w:val="0"/>
          <w:sz w:val="20"/>
          <w:szCs w:val="20"/>
        </w:rPr>
        <w:t>Cleveland Regional Office - Regional Loan Center</w:t>
      </w:r>
      <w:r w:rsidR="003A0130">
        <w:rPr>
          <w:b w:val="0"/>
          <w:sz w:val="20"/>
          <w:szCs w:val="20"/>
        </w:rPr>
        <w:t>, May 2007-present</w:t>
      </w:r>
    </w:p>
    <w:p w14:paraId="22F59CAC" w14:textId="7267EE46" w:rsidR="004F566B" w:rsidRDefault="004F566B" w:rsidP="004F566B">
      <w:pPr>
        <w:pStyle w:val="Title"/>
        <w:tabs>
          <w:tab w:val="clear" w:pos="5940"/>
        </w:tabs>
        <w:ind w:left="720"/>
        <w:jc w:val="left"/>
        <w:rPr>
          <w:i/>
          <w:sz w:val="20"/>
          <w:szCs w:val="20"/>
        </w:rPr>
      </w:pPr>
      <w:r w:rsidRPr="004F566B">
        <w:rPr>
          <w:i/>
          <w:sz w:val="20"/>
          <w:szCs w:val="20"/>
        </w:rPr>
        <w:t>Rated Outstanding for Fiscal Years 2013 – 2019</w:t>
      </w:r>
    </w:p>
    <w:p w14:paraId="31542FB5" w14:textId="77777777" w:rsidR="004F566B" w:rsidRDefault="004F566B" w:rsidP="008133DD">
      <w:pPr>
        <w:pStyle w:val="Title"/>
        <w:tabs>
          <w:tab w:val="clear" w:pos="5940"/>
        </w:tabs>
        <w:ind w:firstLine="720"/>
        <w:jc w:val="left"/>
        <w:rPr>
          <w:sz w:val="20"/>
          <w:szCs w:val="20"/>
        </w:rPr>
      </w:pPr>
    </w:p>
    <w:p w14:paraId="44CD5B32" w14:textId="451F8401" w:rsidR="00555F14" w:rsidRDefault="008133DD" w:rsidP="008133DD">
      <w:pPr>
        <w:pStyle w:val="Title"/>
        <w:tabs>
          <w:tab w:val="clear" w:pos="5940"/>
        </w:tabs>
        <w:ind w:firstLine="720"/>
        <w:jc w:val="left"/>
        <w:rPr>
          <w:sz w:val="20"/>
          <w:szCs w:val="20"/>
        </w:rPr>
      </w:pPr>
      <w:r w:rsidRPr="008133DD">
        <w:rPr>
          <w:sz w:val="20"/>
          <w:szCs w:val="20"/>
        </w:rPr>
        <w:t>Loan Technician</w:t>
      </w:r>
      <w:r w:rsidR="006445B6">
        <w:rPr>
          <w:sz w:val="20"/>
          <w:szCs w:val="20"/>
        </w:rPr>
        <w:t xml:space="preserve"> GS 11-0</w:t>
      </w:r>
      <w:r w:rsidR="00112169">
        <w:rPr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r w:rsidRPr="008133DD">
        <w:rPr>
          <w:b w:val="0"/>
          <w:sz w:val="20"/>
          <w:szCs w:val="20"/>
        </w:rPr>
        <w:t>August 2012 – Presen</w:t>
      </w:r>
      <w:r w:rsidRPr="00112169">
        <w:rPr>
          <w:sz w:val="20"/>
          <w:szCs w:val="20"/>
        </w:rPr>
        <w:t xml:space="preserve">t </w:t>
      </w:r>
    </w:p>
    <w:p w14:paraId="05B70FBE" w14:textId="77777777" w:rsidR="004F566B" w:rsidRPr="004F566B" w:rsidRDefault="004F566B" w:rsidP="004F566B">
      <w:pPr>
        <w:pStyle w:val="Title"/>
        <w:tabs>
          <w:tab w:val="clear" w:pos="5940"/>
        </w:tabs>
        <w:ind w:left="1080"/>
        <w:jc w:val="left"/>
        <w:rPr>
          <w:i/>
          <w:sz w:val="20"/>
          <w:szCs w:val="20"/>
        </w:rPr>
      </w:pPr>
    </w:p>
    <w:p w14:paraId="15305612" w14:textId="73C49430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Completed </w:t>
      </w:r>
      <w:r w:rsidRPr="00634A8B">
        <w:rPr>
          <w:b w:val="0"/>
          <w:sz w:val="20"/>
          <w:szCs w:val="20"/>
        </w:rPr>
        <w:t xml:space="preserve">adequacy of service </w:t>
      </w:r>
      <w:r>
        <w:rPr>
          <w:b w:val="0"/>
          <w:sz w:val="20"/>
          <w:szCs w:val="20"/>
        </w:rPr>
        <w:t>reviews to ensure mortgage companies are following VA policies and procedures.</w:t>
      </w:r>
    </w:p>
    <w:p w14:paraId="7A62C042" w14:textId="5775E694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Contacted servicers and Veterans as needed to ensure all alternatives are considered </w:t>
      </w:r>
      <w:proofErr w:type="gramStart"/>
      <w:r>
        <w:rPr>
          <w:b w:val="0"/>
          <w:sz w:val="20"/>
          <w:szCs w:val="20"/>
        </w:rPr>
        <w:t>in an effort to</w:t>
      </w:r>
      <w:proofErr w:type="gramEnd"/>
      <w:r>
        <w:rPr>
          <w:b w:val="0"/>
          <w:sz w:val="20"/>
          <w:szCs w:val="20"/>
        </w:rPr>
        <w:t xml:space="preserve"> avoid foreclosure.</w:t>
      </w:r>
    </w:p>
    <w:p w14:paraId="3976AE5F" w14:textId="77777777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Initiated loss mitigation </w:t>
      </w:r>
      <w:proofErr w:type="gramStart"/>
      <w:r>
        <w:rPr>
          <w:b w:val="0"/>
          <w:sz w:val="20"/>
          <w:szCs w:val="20"/>
        </w:rPr>
        <w:t>options</w:t>
      </w:r>
      <w:proofErr w:type="gramEnd"/>
      <w:r>
        <w:rPr>
          <w:b w:val="0"/>
          <w:sz w:val="20"/>
          <w:szCs w:val="20"/>
        </w:rPr>
        <w:t xml:space="preserve"> as necessary.</w:t>
      </w:r>
    </w:p>
    <w:p w14:paraId="190C38DF" w14:textId="611BA065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Conducted </w:t>
      </w:r>
      <w:r w:rsidRPr="00634A8B">
        <w:rPr>
          <w:b w:val="0"/>
          <w:sz w:val="20"/>
          <w:szCs w:val="20"/>
        </w:rPr>
        <w:t>post audit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reviews to ensure servicers are fully complying with their servicing of VA loans and that any payments issued are warranted.</w:t>
      </w:r>
    </w:p>
    <w:p w14:paraId="04EE8BFF" w14:textId="7BE51A5B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Reviewed servicer incentive payments for successfully complet</w:t>
      </w:r>
      <w:r w:rsidR="003A0130">
        <w:rPr>
          <w:b w:val="0"/>
          <w:sz w:val="20"/>
          <w:szCs w:val="20"/>
        </w:rPr>
        <w:t>ing</w:t>
      </w:r>
      <w:r>
        <w:rPr>
          <w:b w:val="0"/>
          <w:sz w:val="20"/>
          <w:szCs w:val="20"/>
        </w:rPr>
        <w:t xml:space="preserve"> loss mitigation options to ensure payment is justified.</w:t>
      </w:r>
    </w:p>
    <w:p w14:paraId="4E7D65F7" w14:textId="77777777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Completed early payment default and suspicious loan modification reviews to determine that loans are underwritten per VA guidelines.</w:t>
      </w:r>
    </w:p>
    <w:p w14:paraId="3BBD94A4" w14:textId="25BA2F61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Analyzed servicer claims submitted for accuracy of liquidated loans</w:t>
      </w:r>
      <w:r w:rsidR="004F566B">
        <w:rPr>
          <w:b w:val="0"/>
          <w:sz w:val="20"/>
          <w:szCs w:val="20"/>
        </w:rPr>
        <w:t xml:space="preserve"> payments</w:t>
      </w:r>
      <w:r>
        <w:rPr>
          <w:b w:val="0"/>
          <w:sz w:val="20"/>
          <w:szCs w:val="20"/>
        </w:rPr>
        <w:t>.</w:t>
      </w:r>
    </w:p>
    <w:p w14:paraId="72FC1E3C" w14:textId="77777777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Reviewed transfer of custody and conveyance of liquidated loans for accuracy and approval of acquisition cost.</w:t>
      </w:r>
    </w:p>
    <w:p w14:paraId="4D20C8A6" w14:textId="77777777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Made determination of servicer appeals for VA decisions that may not have been warranted.</w:t>
      </w:r>
    </w:p>
    <w:p w14:paraId="7DBE7506" w14:textId="1F3102D5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Issued bill of collection upon determining servicer was improperly paid for services rendered.</w:t>
      </w:r>
    </w:p>
    <w:p w14:paraId="0E9C5687" w14:textId="36465CE7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Ensured that all Veteran interactions are documented in case notes so there is a record of all activity for the loan.</w:t>
      </w:r>
    </w:p>
    <w:p w14:paraId="1EB02986" w14:textId="4466D43F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Received inbound calls and emails from servicers and Veterans to ensure all questions or problems are resolved in a timely fashion.</w:t>
      </w:r>
    </w:p>
    <w:p w14:paraId="6735C129" w14:textId="37E955EB" w:rsidR="008133DD" w:rsidRDefault="008133DD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Processed Quit Claim Deeds to ensure properties wrongly transferred to the VA are properly returned to the servicer.</w:t>
      </w:r>
    </w:p>
    <w:p w14:paraId="69265845" w14:textId="73077318" w:rsidR="006B1017" w:rsidRDefault="006B1017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 w:rsidRPr="00064C3C">
        <w:rPr>
          <w:b w:val="0"/>
          <w:sz w:val="20"/>
          <w:szCs w:val="20"/>
        </w:rPr>
        <w:t>Prepared PowerPoint presentation for Adequacy of Servicing Roundtable for section training conducted in June 2016</w:t>
      </w:r>
      <w:r w:rsidR="00B27A14" w:rsidRPr="00064C3C">
        <w:rPr>
          <w:b w:val="0"/>
          <w:sz w:val="20"/>
          <w:szCs w:val="20"/>
        </w:rPr>
        <w:t>.</w:t>
      </w:r>
    </w:p>
    <w:p w14:paraId="7FD74DA3" w14:textId="28CD77FE" w:rsidR="00112169" w:rsidRDefault="00112169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Served as tester for redesign of servicing system that went live on May 28, 2019 and continued to provide ongoing support as needed for system enhancements and </w:t>
      </w:r>
      <w:r w:rsidR="004F566B">
        <w:rPr>
          <w:b w:val="0"/>
          <w:sz w:val="20"/>
          <w:szCs w:val="20"/>
        </w:rPr>
        <w:t>remediation’s</w:t>
      </w:r>
      <w:r>
        <w:rPr>
          <w:b w:val="0"/>
          <w:sz w:val="20"/>
          <w:szCs w:val="20"/>
        </w:rPr>
        <w:t>.</w:t>
      </w:r>
    </w:p>
    <w:p w14:paraId="0FCD99A6" w14:textId="06699EF1" w:rsidR="00026D59" w:rsidRDefault="00026D59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Assisted with training and development of newly hired employees as well as served as an unofficial mentor.</w:t>
      </w:r>
    </w:p>
    <w:p w14:paraId="68FA5DFB" w14:textId="7FEDB7D6" w:rsidR="00026D59" w:rsidRPr="00064C3C" w:rsidRDefault="00026D59" w:rsidP="008133DD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Provided overview of position for other division employees in local employee development program as part of their indiv</w:t>
      </w:r>
      <w:r w:rsidR="00882E2F">
        <w:rPr>
          <w:b w:val="0"/>
          <w:sz w:val="20"/>
          <w:szCs w:val="20"/>
        </w:rPr>
        <w:t>id</w:t>
      </w:r>
      <w:r>
        <w:rPr>
          <w:b w:val="0"/>
          <w:sz w:val="20"/>
          <w:szCs w:val="20"/>
        </w:rPr>
        <w:t>ual development plan.</w:t>
      </w:r>
    </w:p>
    <w:p w14:paraId="144026AD" w14:textId="77777777" w:rsidR="008133DD" w:rsidRDefault="008133DD" w:rsidP="008133DD">
      <w:pPr>
        <w:pStyle w:val="Title"/>
        <w:tabs>
          <w:tab w:val="clear" w:pos="5940"/>
          <w:tab w:val="left" w:pos="1155"/>
        </w:tabs>
        <w:jc w:val="left"/>
        <w:rPr>
          <w:sz w:val="20"/>
          <w:szCs w:val="20"/>
        </w:rPr>
      </w:pPr>
    </w:p>
    <w:p w14:paraId="32397D87" w14:textId="77777777" w:rsidR="004B683E" w:rsidRDefault="00555F14" w:rsidP="00A0175A">
      <w:pPr>
        <w:pStyle w:val="Title"/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ab/>
        <w:t>Management Analyst</w:t>
      </w:r>
      <w:r w:rsidR="001B31C5">
        <w:rPr>
          <w:sz w:val="20"/>
          <w:szCs w:val="20"/>
        </w:rPr>
        <w:t xml:space="preserve"> GS 11-03</w:t>
      </w:r>
      <w:r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March 2010 </w:t>
      </w:r>
      <w:r w:rsidR="008133DD">
        <w:rPr>
          <w:b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="008133DD">
        <w:rPr>
          <w:b w:val="0"/>
          <w:sz w:val="20"/>
          <w:szCs w:val="20"/>
        </w:rPr>
        <w:t xml:space="preserve">August </w:t>
      </w:r>
      <w:r w:rsidR="003A0130">
        <w:rPr>
          <w:b w:val="0"/>
          <w:sz w:val="20"/>
          <w:szCs w:val="20"/>
        </w:rPr>
        <w:t>2012</w:t>
      </w:r>
    </w:p>
    <w:p w14:paraId="41A51989" w14:textId="75D1642C" w:rsidR="004F566B" w:rsidRPr="004F566B" w:rsidRDefault="006445B6" w:rsidP="00C70DEE">
      <w:pPr>
        <w:pStyle w:val="Title"/>
        <w:tabs>
          <w:tab w:val="clear" w:pos="5940"/>
        </w:tabs>
        <w:ind w:left="1080"/>
        <w:jc w:val="left"/>
        <w:rPr>
          <w:i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4F566B" w:rsidRPr="004F566B">
        <w:rPr>
          <w:i/>
          <w:sz w:val="20"/>
          <w:szCs w:val="20"/>
        </w:rPr>
        <w:t>Rated Fully Successful Fiscal Years 2010 – 2012 (rated exceptional for three of four criteria for FY 2011).</w:t>
      </w:r>
    </w:p>
    <w:p w14:paraId="3EB1AF76" w14:textId="77777777" w:rsidR="004F566B" w:rsidRDefault="004F566B" w:rsidP="004F566B">
      <w:pPr>
        <w:pStyle w:val="Title"/>
        <w:tabs>
          <w:tab w:val="clear" w:pos="5940"/>
        </w:tabs>
        <w:ind w:left="630"/>
        <w:jc w:val="left"/>
        <w:rPr>
          <w:b w:val="0"/>
          <w:sz w:val="20"/>
          <w:szCs w:val="20"/>
        </w:rPr>
      </w:pPr>
    </w:p>
    <w:p w14:paraId="5E9263F3" w14:textId="0BA53BCD" w:rsidR="00555F14" w:rsidRPr="002870BD" w:rsidRDefault="002870BD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Review</w:t>
      </w:r>
      <w:r w:rsidR="003A0130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systematic analyses of operation and internal control</w:t>
      </w:r>
      <w:r w:rsidR="004F566B">
        <w:rPr>
          <w:b w:val="0"/>
          <w:sz w:val="20"/>
          <w:szCs w:val="20"/>
        </w:rPr>
        <w:t>s</w:t>
      </w:r>
      <w:r>
        <w:rPr>
          <w:b w:val="0"/>
          <w:sz w:val="20"/>
          <w:szCs w:val="20"/>
        </w:rPr>
        <w:t xml:space="preserve"> of a business lines' performance</w:t>
      </w:r>
      <w:r w:rsidR="004F566B">
        <w:rPr>
          <w:b w:val="0"/>
          <w:sz w:val="20"/>
          <w:szCs w:val="20"/>
        </w:rPr>
        <w:t>;</w:t>
      </w:r>
      <w:r>
        <w:rPr>
          <w:b w:val="0"/>
          <w:sz w:val="20"/>
          <w:szCs w:val="20"/>
        </w:rPr>
        <w:t xml:space="preserve"> </w:t>
      </w:r>
      <w:r w:rsidR="004F566B">
        <w:rPr>
          <w:b w:val="0"/>
          <w:sz w:val="20"/>
          <w:szCs w:val="20"/>
        </w:rPr>
        <w:t xml:space="preserve">made </w:t>
      </w:r>
      <w:r>
        <w:rPr>
          <w:b w:val="0"/>
          <w:sz w:val="20"/>
          <w:szCs w:val="20"/>
        </w:rPr>
        <w:t>recommendations for improved oversight.</w:t>
      </w:r>
    </w:p>
    <w:p w14:paraId="31114AED" w14:textId="105D2E50" w:rsidR="002870BD" w:rsidRPr="002870BD" w:rsidRDefault="002870BD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Monitor</w:t>
      </w:r>
      <w:r w:rsidR="003A0130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division performance to assist management in </w:t>
      </w:r>
      <w:r w:rsidR="00FB11EE">
        <w:rPr>
          <w:b w:val="0"/>
          <w:sz w:val="20"/>
          <w:szCs w:val="20"/>
        </w:rPr>
        <w:t>identifying</w:t>
      </w:r>
      <w:r>
        <w:rPr>
          <w:b w:val="0"/>
          <w:sz w:val="20"/>
          <w:szCs w:val="20"/>
        </w:rPr>
        <w:t xml:space="preserve"> areas of weakness.</w:t>
      </w:r>
    </w:p>
    <w:p w14:paraId="7F744447" w14:textId="61C670E0" w:rsidR="002870BD" w:rsidRPr="00630CA2" w:rsidRDefault="00630CA2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Conduct</w:t>
      </w:r>
      <w:r w:rsidR="003A0130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random audits for quality assurance purposes.</w:t>
      </w:r>
    </w:p>
    <w:p w14:paraId="2A6C645C" w14:textId="77777777" w:rsidR="00630CA2" w:rsidRPr="00630CA2" w:rsidRDefault="00630CA2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Coordinate</w:t>
      </w:r>
      <w:r w:rsidR="00400A7F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set-up for town hall meetings</w:t>
      </w:r>
      <w:r w:rsidR="001E2EEC">
        <w:rPr>
          <w:b w:val="0"/>
          <w:sz w:val="20"/>
          <w:szCs w:val="20"/>
        </w:rPr>
        <w:t xml:space="preserve"> of the regional office</w:t>
      </w:r>
      <w:r>
        <w:rPr>
          <w:b w:val="0"/>
          <w:sz w:val="20"/>
          <w:szCs w:val="20"/>
        </w:rPr>
        <w:t>.</w:t>
      </w:r>
    </w:p>
    <w:p w14:paraId="1B52EDF9" w14:textId="12DAB2D6" w:rsidR="00630CA2" w:rsidRPr="001F2FA3" w:rsidRDefault="003A0130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 xml:space="preserve">Oversaw </w:t>
      </w:r>
      <w:r w:rsidR="00630CA2">
        <w:rPr>
          <w:b w:val="0"/>
          <w:sz w:val="20"/>
          <w:szCs w:val="20"/>
        </w:rPr>
        <w:t xml:space="preserve">all congressional correspondence for the regional office and </w:t>
      </w:r>
      <w:r w:rsidR="00FB11EE">
        <w:rPr>
          <w:b w:val="0"/>
          <w:sz w:val="20"/>
          <w:szCs w:val="20"/>
        </w:rPr>
        <w:t>ensur</w:t>
      </w:r>
      <w:r w:rsidR="001622D8">
        <w:rPr>
          <w:b w:val="0"/>
          <w:sz w:val="20"/>
          <w:szCs w:val="20"/>
        </w:rPr>
        <w:t>e</w:t>
      </w:r>
      <w:r w:rsidR="00C70DEE">
        <w:rPr>
          <w:b w:val="0"/>
          <w:sz w:val="20"/>
          <w:szCs w:val="20"/>
        </w:rPr>
        <w:t>d</w:t>
      </w:r>
      <w:r w:rsidR="00630CA2">
        <w:rPr>
          <w:b w:val="0"/>
          <w:sz w:val="20"/>
          <w:szCs w:val="20"/>
        </w:rPr>
        <w:t xml:space="preserve"> each Veteran's inquiry </w:t>
      </w:r>
      <w:r w:rsidR="001F2FA3">
        <w:rPr>
          <w:b w:val="0"/>
          <w:sz w:val="20"/>
          <w:szCs w:val="20"/>
        </w:rPr>
        <w:t>is answered in a timely fashion.</w:t>
      </w:r>
    </w:p>
    <w:p w14:paraId="5780270C" w14:textId="5D0F8143" w:rsidR="001F2FA3" w:rsidRPr="001F2FA3" w:rsidRDefault="001F2FA3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Review</w:t>
      </w:r>
      <w:r w:rsidR="003A0130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and update</w:t>
      </w:r>
      <w:r w:rsidR="003A0130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regional office circulars that outline various aspects of operation.</w:t>
      </w:r>
    </w:p>
    <w:p w14:paraId="6A66DD09" w14:textId="3C3FE148" w:rsidR="001F2FA3" w:rsidRPr="009F0F67" w:rsidRDefault="001622D8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E</w:t>
      </w:r>
      <w:r w:rsidR="001F2FA3">
        <w:rPr>
          <w:b w:val="0"/>
          <w:sz w:val="20"/>
          <w:szCs w:val="20"/>
        </w:rPr>
        <w:t>nsur</w:t>
      </w:r>
      <w:r>
        <w:rPr>
          <w:b w:val="0"/>
          <w:sz w:val="20"/>
          <w:szCs w:val="20"/>
        </w:rPr>
        <w:t>e</w:t>
      </w:r>
      <w:r w:rsidR="003A0130">
        <w:rPr>
          <w:b w:val="0"/>
          <w:sz w:val="20"/>
          <w:szCs w:val="20"/>
        </w:rPr>
        <w:t>d</w:t>
      </w:r>
      <w:r w:rsidR="001F2FA3">
        <w:rPr>
          <w:b w:val="0"/>
          <w:sz w:val="20"/>
          <w:szCs w:val="20"/>
        </w:rPr>
        <w:t xml:space="preserve"> all deadlines </w:t>
      </w:r>
      <w:r w:rsidR="009F0F67">
        <w:rPr>
          <w:b w:val="0"/>
          <w:sz w:val="20"/>
          <w:szCs w:val="20"/>
        </w:rPr>
        <w:t xml:space="preserve">of the regional office are met </w:t>
      </w:r>
      <w:r w:rsidR="003A0130">
        <w:rPr>
          <w:b w:val="0"/>
          <w:sz w:val="20"/>
          <w:szCs w:val="20"/>
        </w:rPr>
        <w:t xml:space="preserve">in </w:t>
      </w:r>
      <w:r w:rsidR="009F0F67">
        <w:rPr>
          <w:b w:val="0"/>
          <w:sz w:val="20"/>
          <w:szCs w:val="20"/>
        </w:rPr>
        <w:t>time.</w:t>
      </w:r>
    </w:p>
    <w:p w14:paraId="073A8EC5" w14:textId="6B0B664D" w:rsidR="009F0F67" w:rsidRPr="00015646" w:rsidRDefault="00FB11EE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 xml:space="preserve">Served as team member for regional office's hosting </w:t>
      </w:r>
      <w:r w:rsidR="00C70DEE">
        <w:rPr>
          <w:b w:val="0"/>
          <w:sz w:val="20"/>
          <w:szCs w:val="20"/>
        </w:rPr>
        <w:t xml:space="preserve">of </w:t>
      </w:r>
      <w:r>
        <w:rPr>
          <w:b w:val="0"/>
          <w:sz w:val="20"/>
          <w:szCs w:val="20"/>
        </w:rPr>
        <w:t>a semi-annual leadership conference.</w:t>
      </w:r>
    </w:p>
    <w:p w14:paraId="6C83CFA4" w14:textId="4BB2E323" w:rsidR="00015646" w:rsidRPr="00C913F7" w:rsidRDefault="001622D8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Coordinated</w:t>
      </w:r>
      <w:r w:rsidR="00015646">
        <w:rPr>
          <w:b w:val="0"/>
          <w:sz w:val="20"/>
          <w:szCs w:val="20"/>
        </w:rPr>
        <w:t xml:space="preserve"> regional offic</w:t>
      </w:r>
      <w:r w:rsidR="00C913F7">
        <w:rPr>
          <w:b w:val="0"/>
          <w:sz w:val="20"/>
          <w:szCs w:val="20"/>
        </w:rPr>
        <w:t>e's action planning</w:t>
      </w:r>
      <w:r w:rsidR="00015646">
        <w:rPr>
          <w:b w:val="0"/>
          <w:sz w:val="20"/>
          <w:szCs w:val="20"/>
        </w:rPr>
        <w:t xml:space="preserve"> in response to annual All Employee Survey.</w:t>
      </w:r>
    </w:p>
    <w:p w14:paraId="17C1A9A3" w14:textId="28C083DE" w:rsidR="00C913F7" w:rsidRPr="00C913F7" w:rsidRDefault="00C913F7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lastRenderedPageBreak/>
        <w:t>Assisted in coordinating roll-out of a work-at-home pilot for regional loan center's loan administration section.</w:t>
      </w:r>
    </w:p>
    <w:p w14:paraId="01C7EAF0" w14:textId="12DC4169" w:rsidR="003C7597" w:rsidRDefault="003C7597" w:rsidP="003C7597">
      <w:pPr>
        <w:pStyle w:val="Title"/>
        <w:tabs>
          <w:tab w:val="clear" w:pos="594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EMPLOYMENT </w:t>
      </w:r>
      <w:r w:rsidR="00882E2F">
        <w:rPr>
          <w:sz w:val="20"/>
          <w:szCs w:val="20"/>
        </w:rPr>
        <w:t>–</w:t>
      </w:r>
      <w:r>
        <w:rPr>
          <w:sz w:val="20"/>
          <w:szCs w:val="20"/>
        </w:rPr>
        <w:t xml:space="preserve"> CONTINUED</w:t>
      </w:r>
    </w:p>
    <w:p w14:paraId="1773FC4B" w14:textId="1EEE2CCD" w:rsidR="004B683E" w:rsidRDefault="004B683E" w:rsidP="004B683E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Department of Veterans Affairs </w:t>
      </w:r>
      <w:r>
        <w:rPr>
          <w:b w:val="0"/>
          <w:sz w:val="20"/>
          <w:szCs w:val="20"/>
        </w:rPr>
        <w:t>Cleveland Regional Office - Regional Loan Center, continued</w:t>
      </w:r>
    </w:p>
    <w:p w14:paraId="6ED73B5B" w14:textId="77777777" w:rsidR="004B683E" w:rsidRDefault="004B683E" w:rsidP="00882E2F">
      <w:pPr>
        <w:pStyle w:val="Title"/>
        <w:tabs>
          <w:tab w:val="clear" w:pos="5940"/>
        </w:tabs>
        <w:ind w:left="720"/>
        <w:jc w:val="left"/>
        <w:rPr>
          <w:sz w:val="20"/>
          <w:szCs w:val="20"/>
        </w:rPr>
      </w:pPr>
    </w:p>
    <w:p w14:paraId="36C037AC" w14:textId="77777777" w:rsidR="00882E2F" w:rsidRDefault="00882E2F" w:rsidP="00882E2F">
      <w:pPr>
        <w:pStyle w:val="Title"/>
        <w:tabs>
          <w:tab w:val="clear" w:pos="5940"/>
        </w:tabs>
        <w:ind w:left="72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Management Analyst GS 11-03, </w:t>
      </w:r>
      <w:r>
        <w:rPr>
          <w:b w:val="0"/>
          <w:sz w:val="20"/>
          <w:szCs w:val="20"/>
        </w:rPr>
        <w:t xml:space="preserve">March 2010 – August 2012 </w:t>
      </w:r>
    </w:p>
    <w:p w14:paraId="5152A9DF" w14:textId="485E77B7" w:rsidR="00026D59" w:rsidRPr="00026D59" w:rsidRDefault="00026D59" w:rsidP="00026D59">
      <w:pPr>
        <w:pStyle w:val="Title"/>
        <w:tabs>
          <w:tab w:val="clear" w:pos="5940"/>
        </w:tabs>
        <w:ind w:left="1080"/>
        <w:jc w:val="left"/>
        <w:rPr>
          <w:sz w:val="20"/>
          <w:szCs w:val="20"/>
        </w:rPr>
      </w:pPr>
    </w:p>
    <w:p w14:paraId="7B958AC8" w14:textId="2D0A926D" w:rsidR="00C913F7" w:rsidRPr="007D2A4E" w:rsidRDefault="00C913F7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 xml:space="preserve">Assisted in </w:t>
      </w:r>
      <w:r w:rsidR="00FB11EE">
        <w:rPr>
          <w:b w:val="0"/>
          <w:sz w:val="20"/>
          <w:szCs w:val="20"/>
        </w:rPr>
        <w:t>planning</w:t>
      </w:r>
      <w:r>
        <w:rPr>
          <w:b w:val="0"/>
          <w:sz w:val="20"/>
          <w:szCs w:val="20"/>
        </w:rPr>
        <w:t xml:space="preserve"> for consolidation and remote management of Manchester regional loan center's operations into Cleveland regional loan center.</w:t>
      </w:r>
    </w:p>
    <w:p w14:paraId="7F22D2F3" w14:textId="77777777" w:rsidR="007D2A4E" w:rsidRPr="00C913F7" w:rsidRDefault="007D2A4E" w:rsidP="007D2A4E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Coordinated bi-monthly employee brown bag luncheons with Director and Assistant Director.</w:t>
      </w:r>
    </w:p>
    <w:p w14:paraId="25B9960D" w14:textId="22F7FEEE" w:rsidR="007D2A4E" w:rsidRPr="007D2A4E" w:rsidRDefault="007D2A4E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Served as back-up for other office members</w:t>
      </w:r>
      <w:r w:rsidR="00C70DEE">
        <w:rPr>
          <w:b w:val="0"/>
          <w:sz w:val="20"/>
          <w:szCs w:val="20"/>
        </w:rPr>
        <w:t>.</w:t>
      </w:r>
    </w:p>
    <w:p w14:paraId="3AAEC4FA" w14:textId="77777777" w:rsidR="007D2A4E" w:rsidRPr="00B423BF" w:rsidRDefault="007D2A4E" w:rsidP="007D2A4E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b w:val="0"/>
          <w:sz w:val="20"/>
          <w:szCs w:val="20"/>
        </w:rPr>
      </w:pPr>
      <w:r w:rsidRPr="00B423BF">
        <w:rPr>
          <w:b w:val="0"/>
          <w:sz w:val="20"/>
          <w:szCs w:val="20"/>
        </w:rPr>
        <w:t>Assisted in fact finding session regarding allegations of improper handling of Veteran's notices of disagreement with rating decisions.</w:t>
      </w:r>
    </w:p>
    <w:p w14:paraId="6DB92D96" w14:textId="033598A3" w:rsidR="00C913F7" w:rsidRPr="00B423BF" w:rsidRDefault="00C913F7" w:rsidP="00B423BF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b w:val="0"/>
          <w:sz w:val="20"/>
          <w:szCs w:val="20"/>
        </w:rPr>
      </w:pPr>
      <w:r w:rsidRPr="00B423BF">
        <w:rPr>
          <w:b w:val="0"/>
          <w:sz w:val="20"/>
          <w:szCs w:val="20"/>
        </w:rPr>
        <w:t xml:space="preserve">Assisted in fact finding </w:t>
      </w:r>
      <w:r w:rsidR="00FB11EE" w:rsidRPr="00B423BF">
        <w:rPr>
          <w:b w:val="0"/>
          <w:sz w:val="20"/>
          <w:szCs w:val="20"/>
        </w:rPr>
        <w:t>session</w:t>
      </w:r>
      <w:r w:rsidRPr="00B423BF">
        <w:rPr>
          <w:b w:val="0"/>
          <w:sz w:val="20"/>
          <w:szCs w:val="20"/>
        </w:rPr>
        <w:t xml:space="preserve"> regarding allegations of improper handling of Veteran's notices of </w:t>
      </w:r>
      <w:r w:rsidR="00FB11EE" w:rsidRPr="00B423BF">
        <w:rPr>
          <w:b w:val="0"/>
          <w:sz w:val="20"/>
          <w:szCs w:val="20"/>
        </w:rPr>
        <w:t>disagreement</w:t>
      </w:r>
      <w:r w:rsidRPr="00B423BF">
        <w:rPr>
          <w:b w:val="0"/>
          <w:sz w:val="20"/>
          <w:szCs w:val="20"/>
        </w:rPr>
        <w:t xml:space="preserve"> </w:t>
      </w:r>
      <w:r w:rsidR="00FB11EE" w:rsidRPr="00B423BF">
        <w:rPr>
          <w:b w:val="0"/>
          <w:sz w:val="20"/>
          <w:szCs w:val="20"/>
        </w:rPr>
        <w:t>with</w:t>
      </w:r>
      <w:r w:rsidRPr="00B423BF">
        <w:rPr>
          <w:b w:val="0"/>
          <w:sz w:val="20"/>
          <w:szCs w:val="20"/>
        </w:rPr>
        <w:t xml:space="preserve"> rating decisions.</w:t>
      </w:r>
    </w:p>
    <w:p w14:paraId="7416B412" w14:textId="77777777" w:rsidR="009F0F67" w:rsidRPr="00015646" w:rsidRDefault="009F0F67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Helped design regional office's web portal to improve communication between management and employees.</w:t>
      </w:r>
    </w:p>
    <w:p w14:paraId="26071BFD" w14:textId="5AB1A538" w:rsidR="00015646" w:rsidRPr="002870BD" w:rsidRDefault="00015646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Assisted in preparation for regional office's continuity of operations plan.</w:t>
      </w:r>
    </w:p>
    <w:p w14:paraId="79C97FB7" w14:textId="46A8B25A" w:rsidR="002870BD" w:rsidRDefault="002870BD" w:rsidP="00555F14">
      <w:pPr>
        <w:pStyle w:val="Title"/>
        <w:numPr>
          <w:ilvl w:val="0"/>
          <w:numId w:val="14"/>
        </w:numPr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Record</w:t>
      </w:r>
      <w:r w:rsidR="003A0130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notes for management </w:t>
      </w:r>
      <w:proofErr w:type="gramStart"/>
      <w:r>
        <w:rPr>
          <w:b w:val="0"/>
          <w:sz w:val="20"/>
          <w:szCs w:val="20"/>
        </w:rPr>
        <w:t>meetings</w:t>
      </w:r>
      <w:proofErr w:type="gramEnd"/>
      <w:r>
        <w:rPr>
          <w:b w:val="0"/>
          <w:sz w:val="20"/>
          <w:szCs w:val="20"/>
        </w:rPr>
        <w:t xml:space="preserve"> as necessary.</w:t>
      </w:r>
    </w:p>
    <w:p w14:paraId="3234E4B0" w14:textId="0F33D28A" w:rsidR="00AC7A82" w:rsidRDefault="00515AD4" w:rsidP="00515AD4">
      <w:pPr>
        <w:pStyle w:val="Title"/>
        <w:tabs>
          <w:tab w:val="clear" w:pos="5940"/>
        </w:tabs>
        <w:ind w:left="72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br/>
      </w:r>
      <w:r w:rsidR="006445B6">
        <w:rPr>
          <w:sz w:val="20"/>
          <w:szCs w:val="20"/>
        </w:rPr>
        <w:t>Assistant Loan Technician GS 09-02,</w:t>
      </w:r>
      <w:r w:rsidR="00AC7A82">
        <w:rPr>
          <w:sz w:val="20"/>
          <w:szCs w:val="20"/>
        </w:rPr>
        <w:t xml:space="preserve"> </w:t>
      </w:r>
      <w:r w:rsidR="00AC7A82">
        <w:rPr>
          <w:b w:val="0"/>
          <w:sz w:val="20"/>
          <w:szCs w:val="20"/>
        </w:rPr>
        <w:t xml:space="preserve">October 2008 - </w:t>
      </w:r>
      <w:r w:rsidR="00555F14">
        <w:rPr>
          <w:b w:val="0"/>
          <w:sz w:val="20"/>
          <w:szCs w:val="20"/>
        </w:rPr>
        <w:t>March 2010</w:t>
      </w:r>
      <w:r w:rsidR="006445B6">
        <w:rPr>
          <w:b w:val="0"/>
          <w:sz w:val="20"/>
          <w:szCs w:val="20"/>
        </w:rPr>
        <w:t xml:space="preserve"> </w:t>
      </w:r>
    </w:p>
    <w:p w14:paraId="1B21CD60" w14:textId="5808F3DE" w:rsidR="006B1017" w:rsidRPr="00C70DEE" w:rsidRDefault="006B1017" w:rsidP="00C70DEE">
      <w:pPr>
        <w:pStyle w:val="Title"/>
        <w:tabs>
          <w:tab w:val="clear" w:pos="5940"/>
        </w:tabs>
        <w:ind w:left="1080"/>
        <w:jc w:val="left"/>
        <w:rPr>
          <w:i/>
          <w:sz w:val="20"/>
          <w:szCs w:val="20"/>
        </w:rPr>
      </w:pPr>
      <w:r w:rsidRPr="00C70DEE">
        <w:rPr>
          <w:i/>
          <w:sz w:val="20"/>
          <w:szCs w:val="20"/>
        </w:rPr>
        <w:t>Rated Fully Successful for Fiscal Year 2008; Outstanding for Fiscal Year 2009</w:t>
      </w:r>
      <w:r w:rsidR="007A3E8F" w:rsidRPr="00C70DEE">
        <w:rPr>
          <w:i/>
          <w:sz w:val="20"/>
          <w:szCs w:val="20"/>
        </w:rPr>
        <w:t>.</w:t>
      </w:r>
    </w:p>
    <w:p w14:paraId="266C09D2" w14:textId="3A6E700D" w:rsidR="007A3E8F" w:rsidRDefault="007A3E8F" w:rsidP="00C70DEE">
      <w:pPr>
        <w:pStyle w:val="Title"/>
        <w:tabs>
          <w:tab w:val="clear" w:pos="5940"/>
        </w:tabs>
        <w:ind w:left="1080"/>
        <w:jc w:val="left"/>
        <w:rPr>
          <w:i/>
          <w:sz w:val="20"/>
          <w:szCs w:val="20"/>
        </w:rPr>
      </w:pPr>
      <w:r w:rsidRPr="00C70DEE">
        <w:rPr>
          <w:i/>
          <w:sz w:val="20"/>
          <w:szCs w:val="20"/>
        </w:rPr>
        <w:t>Missed no ACD calls for Fiscal Years 2008 – 2010.</w:t>
      </w:r>
    </w:p>
    <w:p w14:paraId="6A807D50" w14:textId="77777777" w:rsidR="00C70DEE" w:rsidRPr="00C70DEE" w:rsidRDefault="00C70DEE" w:rsidP="00C70DEE">
      <w:pPr>
        <w:pStyle w:val="Title"/>
        <w:tabs>
          <w:tab w:val="clear" w:pos="5940"/>
        </w:tabs>
        <w:ind w:left="720"/>
        <w:jc w:val="left"/>
        <w:rPr>
          <w:i/>
          <w:sz w:val="20"/>
          <w:szCs w:val="20"/>
        </w:rPr>
      </w:pPr>
    </w:p>
    <w:p w14:paraId="5EDDDB69" w14:textId="0895C632" w:rsidR="00AC7A82" w:rsidRDefault="00AC7A82" w:rsidP="00AC7A82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Complete</w:t>
      </w:r>
      <w:r w:rsidR="001622D8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</w:t>
      </w:r>
      <w:r w:rsidR="00634A8B" w:rsidRPr="00634A8B">
        <w:rPr>
          <w:b w:val="0"/>
          <w:sz w:val="20"/>
          <w:szCs w:val="20"/>
        </w:rPr>
        <w:t>a</w:t>
      </w:r>
      <w:r w:rsidRPr="00634A8B">
        <w:rPr>
          <w:b w:val="0"/>
          <w:sz w:val="20"/>
          <w:szCs w:val="20"/>
        </w:rPr>
        <w:t xml:space="preserve">dequacy of </w:t>
      </w:r>
      <w:r w:rsidR="00634A8B" w:rsidRPr="00634A8B">
        <w:rPr>
          <w:b w:val="0"/>
          <w:sz w:val="20"/>
          <w:szCs w:val="20"/>
        </w:rPr>
        <w:t>s</w:t>
      </w:r>
      <w:r w:rsidRPr="00634A8B">
        <w:rPr>
          <w:b w:val="0"/>
          <w:sz w:val="20"/>
          <w:szCs w:val="20"/>
        </w:rPr>
        <w:t xml:space="preserve">ervice </w:t>
      </w:r>
      <w:r>
        <w:rPr>
          <w:b w:val="0"/>
          <w:sz w:val="20"/>
          <w:szCs w:val="20"/>
        </w:rPr>
        <w:t>reviews to ensure mortgage companies are following VA policies and procedures</w:t>
      </w:r>
      <w:r w:rsidR="008D4557">
        <w:rPr>
          <w:b w:val="0"/>
          <w:sz w:val="20"/>
          <w:szCs w:val="20"/>
        </w:rPr>
        <w:t>.</w:t>
      </w:r>
    </w:p>
    <w:p w14:paraId="00373FD0" w14:textId="7A56F5F5" w:rsidR="008D4557" w:rsidRDefault="00400A7F" w:rsidP="00AC7A82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Contacted</w:t>
      </w:r>
      <w:r w:rsidR="008D4557">
        <w:rPr>
          <w:b w:val="0"/>
          <w:sz w:val="20"/>
          <w:szCs w:val="20"/>
        </w:rPr>
        <w:t xml:space="preserve"> servicers and </w:t>
      </w:r>
      <w:r>
        <w:rPr>
          <w:b w:val="0"/>
          <w:sz w:val="20"/>
          <w:szCs w:val="20"/>
        </w:rPr>
        <w:t>V</w:t>
      </w:r>
      <w:r w:rsidR="008D4557">
        <w:rPr>
          <w:b w:val="0"/>
          <w:sz w:val="20"/>
          <w:szCs w:val="20"/>
        </w:rPr>
        <w:t xml:space="preserve">eterans as </w:t>
      </w:r>
      <w:r w:rsidR="004C0DC5">
        <w:rPr>
          <w:b w:val="0"/>
          <w:sz w:val="20"/>
          <w:szCs w:val="20"/>
        </w:rPr>
        <w:t>needed</w:t>
      </w:r>
      <w:r w:rsidR="008D4557">
        <w:rPr>
          <w:b w:val="0"/>
          <w:sz w:val="20"/>
          <w:szCs w:val="20"/>
        </w:rPr>
        <w:t xml:space="preserve"> to ensure all alternatives </w:t>
      </w:r>
      <w:r w:rsidR="00420FD3">
        <w:rPr>
          <w:b w:val="0"/>
          <w:sz w:val="20"/>
          <w:szCs w:val="20"/>
        </w:rPr>
        <w:t xml:space="preserve">were </w:t>
      </w:r>
      <w:r w:rsidR="008D4557">
        <w:rPr>
          <w:b w:val="0"/>
          <w:sz w:val="20"/>
          <w:szCs w:val="20"/>
        </w:rPr>
        <w:t xml:space="preserve">considered </w:t>
      </w:r>
      <w:proofErr w:type="gramStart"/>
      <w:r w:rsidR="008D4557">
        <w:rPr>
          <w:b w:val="0"/>
          <w:sz w:val="20"/>
          <w:szCs w:val="20"/>
        </w:rPr>
        <w:t>in an effort to</w:t>
      </w:r>
      <w:proofErr w:type="gramEnd"/>
      <w:r w:rsidR="008D4557">
        <w:rPr>
          <w:b w:val="0"/>
          <w:sz w:val="20"/>
          <w:szCs w:val="20"/>
        </w:rPr>
        <w:t xml:space="preserve"> avoid </w:t>
      </w:r>
      <w:r w:rsidR="006356F0">
        <w:rPr>
          <w:b w:val="0"/>
          <w:sz w:val="20"/>
          <w:szCs w:val="20"/>
        </w:rPr>
        <w:t>foreclosure.</w:t>
      </w:r>
    </w:p>
    <w:p w14:paraId="6297BAEB" w14:textId="77777777" w:rsidR="00505B8C" w:rsidRDefault="00505B8C" w:rsidP="00505B8C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Service</w:t>
      </w:r>
      <w:r w:rsidR="001622D8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loans on exception only basis.</w:t>
      </w:r>
    </w:p>
    <w:p w14:paraId="71EAB797" w14:textId="77777777" w:rsidR="008D4557" w:rsidRDefault="009754E0" w:rsidP="00AC7A82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Initiate</w:t>
      </w:r>
      <w:r w:rsidR="001622D8">
        <w:rPr>
          <w:b w:val="0"/>
          <w:sz w:val="20"/>
          <w:szCs w:val="20"/>
        </w:rPr>
        <w:t>d</w:t>
      </w:r>
      <w:r w:rsidR="008D4557">
        <w:rPr>
          <w:b w:val="0"/>
          <w:sz w:val="20"/>
          <w:szCs w:val="20"/>
        </w:rPr>
        <w:t xml:space="preserve"> loss mitigation </w:t>
      </w:r>
      <w:proofErr w:type="gramStart"/>
      <w:r w:rsidR="008D4557">
        <w:rPr>
          <w:b w:val="0"/>
          <w:sz w:val="20"/>
          <w:szCs w:val="20"/>
        </w:rPr>
        <w:t>options</w:t>
      </w:r>
      <w:proofErr w:type="gramEnd"/>
      <w:r w:rsidR="008D4557">
        <w:rPr>
          <w:b w:val="0"/>
          <w:sz w:val="20"/>
          <w:szCs w:val="20"/>
        </w:rPr>
        <w:t xml:space="preserve"> as</w:t>
      </w:r>
      <w:r w:rsidR="00505B8C">
        <w:rPr>
          <w:b w:val="0"/>
          <w:sz w:val="20"/>
          <w:szCs w:val="20"/>
        </w:rPr>
        <w:t xml:space="preserve"> </w:t>
      </w:r>
      <w:r w:rsidR="008D4557">
        <w:rPr>
          <w:b w:val="0"/>
          <w:sz w:val="20"/>
          <w:szCs w:val="20"/>
        </w:rPr>
        <w:t>necessary.</w:t>
      </w:r>
    </w:p>
    <w:p w14:paraId="54920B7F" w14:textId="07C3D26D" w:rsidR="00505B8C" w:rsidRDefault="00505B8C" w:rsidP="00505B8C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Conduct</w:t>
      </w:r>
      <w:r w:rsidR="001622D8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</w:t>
      </w:r>
      <w:r w:rsidRPr="00634A8B">
        <w:rPr>
          <w:b w:val="0"/>
          <w:sz w:val="20"/>
          <w:szCs w:val="20"/>
        </w:rPr>
        <w:t>post audit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reviews to ensure servicers </w:t>
      </w:r>
      <w:r w:rsidR="00420FD3">
        <w:rPr>
          <w:b w:val="0"/>
          <w:sz w:val="20"/>
          <w:szCs w:val="20"/>
        </w:rPr>
        <w:t xml:space="preserve">were </w:t>
      </w:r>
      <w:r>
        <w:rPr>
          <w:b w:val="0"/>
          <w:sz w:val="20"/>
          <w:szCs w:val="20"/>
        </w:rPr>
        <w:t xml:space="preserve">fully complying with their servicing of VA loans and that any payments issued </w:t>
      </w:r>
      <w:r w:rsidR="00420FD3">
        <w:rPr>
          <w:b w:val="0"/>
          <w:sz w:val="20"/>
          <w:szCs w:val="20"/>
        </w:rPr>
        <w:t xml:space="preserve">were </w:t>
      </w:r>
      <w:r>
        <w:rPr>
          <w:b w:val="0"/>
          <w:sz w:val="20"/>
          <w:szCs w:val="20"/>
        </w:rPr>
        <w:t>warranted.</w:t>
      </w:r>
    </w:p>
    <w:p w14:paraId="01CFF9DB" w14:textId="7E6C4582" w:rsidR="00D11071" w:rsidRDefault="00D11071" w:rsidP="00AC7A82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Review</w:t>
      </w:r>
      <w:r w:rsidR="001622D8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servicer incentive payments for successfully completed loss mitigation options to ensure payment </w:t>
      </w:r>
      <w:r w:rsidR="00420FD3">
        <w:rPr>
          <w:b w:val="0"/>
          <w:sz w:val="20"/>
          <w:szCs w:val="20"/>
        </w:rPr>
        <w:t xml:space="preserve">was </w:t>
      </w:r>
      <w:r>
        <w:rPr>
          <w:b w:val="0"/>
          <w:sz w:val="20"/>
          <w:szCs w:val="20"/>
        </w:rPr>
        <w:t>justified.</w:t>
      </w:r>
    </w:p>
    <w:p w14:paraId="22B0FD8F" w14:textId="1AB388FC" w:rsidR="008D4557" w:rsidRDefault="004C0DC5" w:rsidP="00AC7A82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Complete</w:t>
      </w:r>
      <w:r w:rsidR="001622D8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early payment default</w:t>
      </w:r>
      <w:r w:rsidR="008D4557">
        <w:rPr>
          <w:b w:val="0"/>
          <w:sz w:val="20"/>
          <w:szCs w:val="20"/>
        </w:rPr>
        <w:t xml:space="preserve"> an</w:t>
      </w:r>
      <w:r>
        <w:rPr>
          <w:b w:val="0"/>
          <w:sz w:val="20"/>
          <w:szCs w:val="20"/>
        </w:rPr>
        <w:t xml:space="preserve">d suspicious loan modification reviews </w:t>
      </w:r>
      <w:r w:rsidR="008D4557">
        <w:rPr>
          <w:b w:val="0"/>
          <w:sz w:val="20"/>
          <w:szCs w:val="20"/>
        </w:rPr>
        <w:t xml:space="preserve">to determine that loans </w:t>
      </w:r>
      <w:r w:rsidR="00420FD3">
        <w:rPr>
          <w:b w:val="0"/>
          <w:sz w:val="20"/>
          <w:szCs w:val="20"/>
        </w:rPr>
        <w:t xml:space="preserve">were </w:t>
      </w:r>
      <w:r w:rsidR="008D4557">
        <w:rPr>
          <w:b w:val="0"/>
          <w:sz w:val="20"/>
          <w:szCs w:val="20"/>
        </w:rPr>
        <w:t>underwritten per VA guidelines.</w:t>
      </w:r>
    </w:p>
    <w:p w14:paraId="7AFC16DD" w14:textId="77777777" w:rsidR="0014227B" w:rsidRDefault="00400A7F" w:rsidP="0014227B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Analyzed</w:t>
      </w:r>
      <w:r w:rsidR="001622D8">
        <w:rPr>
          <w:b w:val="0"/>
          <w:sz w:val="20"/>
          <w:szCs w:val="20"/>
        </w:rPr>
        <w:t xml:space="preserve"> </w:t>
      </w:r>
      <w:r w:rsidR="0014227B">
        <w:rPr>
          <w:b w:val="0"/>
          <w:sz w:val="20"/>
          <w:szCs w:val="20"/>
        </w:rPr>
        <w:t xml:space="preserve">servicer claims submitted for accuracy of </w:t>
      </w:r>
      <w:r w:rsidR="00DB3FAF">
        <w:rPr>
          <w:b w:val="0"/>
          <w:sz w:val="20"/>
          <w:szCs w:val="20"/>
        </w:rPr>
        <w:t>payment</w:t>
      </w:r>
      <w:r w:rsidR="0014227B">
        <w:rPr>
          <w:b w:val="0"/>
          <w:sz w:val="20"/>
          <w:szCs w:val="20"/>
        </w:rPr>
        <w:t xml:space="preserve"> of liquidated loans.</w:t>
      </w:r>
    </w:p>
    <w:p w14:paraId="34060ACE" w14:textId="77777777" w:rsidR="001759B3" w:rsidRDefault="001759B3" w:rsidP="00AC7A82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Review</w:t>
      </w:r>
      <w:r w:rsidR="001622D8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transfer of custody and conveyance of liquidated loans for accuracy and approval of </w:t>
      </w:r>
      <w:r w:rsidR="003A139D">
        <w:rPr>
          <w:b w:val="0"/>
          <w:sz w:val="20"/>
          <w:szCs w:val="20"/>
        </w:rPr>
        <w:t>acquisition</w:t>
      </w:r>
      <w:r>
        <w:rPr>
          <w:b w:val="0"/>
          <w:sz w:val="20"/>
          <w:szCs w:val="20"/>
        </w:rPr>
        <w:t xml:space="preserve"> cost.</w:t>
      </w:r>
    </w:p>
    <w:p w14:paraId="66D957AD" w14:textId="77777777" w:rsidR="00D11071" w:rsidRDefault="0014227B" w:rsidP="00AC7A82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</w:t>
      </w:r>
      <w:r w:rsidR="001622D8">
        <w:rPr>
          <w:b w:val="0"/>
          <w:sz w:val="20"/>
          <w:szCs w:val="20"/>
        </w:rPr>
        <w:t>de</w:t>
      </w:r>
      <w:r>
        <w:rPr>
          <w:b w:val="0"/>
          <w:sz w:val="20"/>
          <w:szCs w:val="20"/>
        </w:rPr>
        <w:t xml:space="preserve"> determination of</w:t>
      </w:r>
      <w:r w:rsidR="00D11071">
        <w:rPr>
          <w:b w:val="0"/>
          <w:sz w:val="20"/>
          <w:szCs w:val="20"/>
        </w:rPr>
        <w:t xml:space="preserve"> servicer appeals </w:t>
      </w:r>
      <w:r>
        <w:rPr>
          <w:b w:val="0"/>
          <w:sz w:val="20"/>
          <w:szCs w:val="20"/>
        </w:rPr>
        <w:t>for</w:t>
      </w:r>
      <w:r w:rsidR="00D11071">
        <w:rPr>
          <w:b w:val="0"/>
          <w:sz w:val="20"/>
          <w:szCs w:val="20"/>
        </w:rPr>
        <w:t xml:space="preserve"> VA decisions</w:t>
      </w:r>
      <w:r w:rsidR="0076799C">
        <w:rPr>
          <w:b w:val="0"/>
          <w:sz w:val="20"/>
          <w:szCs w:val="20"/>
        </w:rPr>
        <w:t xml:space="preserve"> that</w:t>
      </w:r>
      <w:r w:rsidR="00D11071">
        <w:rPr>
          <w:b w:val="0"/>
          <w:sz w:val="20"/>
          <w:szCs w:val="20"/>
        </w:rPr>
        <w:t xml:space="preserve"> </w:t>
      </w:r>
      <w:r w:rsidR="004C0DC5">
        <w:rPr>
          <w:b w:val="0"/>
          <w:sz w:val="20"/>
          <w:szCs w:val="20"/>
        </w:rPr>
        <w:t>may not have been warranted</w:t>
      </w:r>
      <w:r w:rsidR="00307A2A">
        <w:rPr>
          <w:b w:val="0"/>
          <w:sz w:val="20"/>
          <w:szCs w:val="20"/>
        </w:rPr>
        <w:t>.</w:t>
      </w:r>
    </w:p>
    <w:p w14:paraId="3B0575B1" w14:textId="77777777" w:rsidR="00505B8C" w:rsidRDefault="00505B8C" w:rsidP="00505B8C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Issue</w:t>
      </w:r>
      <w:r w:rsidR="001622D8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bill of collection upon determining that servicer was improperly paid for services rendered.</w:t>
      </w:r>
    </w:p>
    <w:p w14:paraId="5B80EC14" w14:textId="5E9EEA4F" w:rsidR="00914CA8" w:rsidRDefault="00914CA8" w:rsidP="00914CA8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Ensure</w:t>
      </w:r>
      <w:r w:rsidR="001622D8">
        <w:rPr>
          <w:b w:val="0"/>
          <w:sz w:val="20"/>
          <w:szCs w:val="20"/>
        </w:rPr>
        <w:t>d</w:t>
      </w:r>
      <w:r w:rsidR="00400A7F">
        <w:rPr>
          <w:b w:val="0"/>
          <w:sz w:val="20"/>
          <w:szCs w:val="20"/>
        </w:rPr>
        <w:t xml:space="preserve"> that all V</w:t>
      </w:r>
      <w:r>
        <w:rPr>
          <w:b w:val="0"/>
          <w:sz w:val="20"/>
          <w:szCs w:val="20"/>
        </w:rPr>
        <w:t xml:space="preserve">eteran interactions </w:t>
      </w:r>
      <w:r w:rsidR="00420FD3">
        <w:rPr>
          <w:b w:val="0"/>
          <w:sz w:val="20"/>
          <w:szCs w:val="20"/>
        </w:rPr>
        <w:t xml:space="preserve">were </w:t>
      </w:r>
      <w:r>
        <w:rPr>
          <w:b w:val="0"/>
          <w:sz w:val="20"/>
          <w:szCs w:val="20"/>
        </w:rPr>
        <w:t xml:space="preserve">documented in case notes so </w:t>
      </w:r>
      <w:r w:rsidR="009754E0">
        <w:rPr>
          <w:b w:val="0"/>
          <w:sz w:val="20"/>
          <w:szCs w:val="20"/>
        </w:rPr>
        <w:t xml:space="preserve">there </w:t>
      </w:r>
      <w:r w:rsidR="00420FD3">
        <w:rPr>
          <w:b w:val="0"/>
          <w:sz w:val="20"/>
          <w:szCs w:val="20"/>
        </w:rPr>
        <w:t xml:space="preserve">was </w:t>
      </w:r>
      <w:r w:rsidR="00E92259">
        <w:rPr>
          <w:b w:val="0"/>
          <w:sz w:val="20"/>
          <w:szCs w:val="20"/>
        </w:rPr>
        <w:t>a record</w:t>
      </w:r>
      <w:r w:rsidR="0076799C">
        <w:rPr>
          <w:b w:val="0"/>
          <w:sz w:val="20"/>
          <w:szCs w:val="20"/>
        </w:rPr>
        <w:t xml:space="preserve"> of all activity for the </w:t>
      </w:r>
      <w:r>
        <w:rPr>
          <w:b w:val="0"/>
          <w:sz w:val="20"/>
          <w:szCs w:val="20"/>
        </w:rPr>
        <w:t>loan.</w:t>
      </w:r>
    </w:p>
    <w:p w14:paraId="7BEDA0DD" w14:textId="118FD3CF" w:rsidR="00914CA8" w:rsidRPr="001759B3" w:rsidRDefault="00914CA8" w:rsidP="00914CA8">
      <w:pPr>
        <w:pStyle w:val="Title"/>
        <w:numPr>
          <w:ilvl w:val="0"/>
          <w:numId w:val="2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Receive</w:t>
      </w:r>
      <w:r w:rsidR="001622D8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inbound calls</w:t>
      </w:r>
      <w:r w:rsidR="007837A6">
        <w:rPr>
          <w:b w:val="0"/>
          <w:sz w:val="20"/>
          <w:szCs w:val="20"/>
        </w:rPr>
        <w:t xml:space="preserve"> and emails</w:t>
      </w:r>
      <w:r w:rsidR="00D666D1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from</w:t>
      </w:r>
      <w:r w:rsidR="00D666D1">
        <w:rPr>
          <w:b w:val="0"/>
          <w:sz w:val="20"/>
          <w:szCs w:val="20"/>
        </w:rPr>
        <w:t xml:space="preserve"> servicers</w:t>
      </w:r>
      <w:r>
        <w:rPr>
          <w:b w:val="0"/>
          <w:sz w:val="20"/>
          <w:szCs w:val="20"/>
        </w:rPr>
        <w:t xml:space="preserve"> and </w:t>
      </w:r>
      <w:r w:rsidR="00400A7F">
        <w:rPr>
          <w:b w:val="0"/>
          <w:sz w:val="20"/>
          <w:szCs w:val="20"/>
        </w:rPr>
        <w:t>V</w:t>
      </w:r>
      <w:r w:rsidR="00D666D1">
        <w:rPr>
          <w:b w:val="0"/>
          <w:sz w:val="20"/>
          <w:szCs w:val="20"/>
        </w:rPr>
        <w:t>eterans</w:t>
      </w:r>
      <w:r>
        <w:rPr>
          <w:b w:val="0"/>
          <w:sz w:val="20"/>
          <w:szCs w:val="20"/>
        </w:rPr>
        <w:t xml:space="preserve"> to ensure that all questions or problems </w:t>
      </w:r>
      <w:r w:rsidR="00420FD3">
        <w:rPr>
          <w:b w:val="0"/>
          <w:sz w:val="20"/>
          <w:szCs w:val="20"/>
        </w:rPr>
        <w:t xml:space="preserve">were </w:t>
      </w:r>
      <w:r>
        <w:rPr>
          <w:b w:val="0"/>
          <w:sz w:val="20"/>
          <w:szCs w:val="20"/>
        </w:rPr>
        <w:t>resolved in a timely fashion.</w:t>
      </w:r>
    </w:p>
    <w:p w14:paraId="66414A2D" w14:textId="77777777" w:rsidR="0072632F" w:rsidRDefault="0072632F" w:rsidP="0072632F">
      <w:pPr>
        <w:pStyle w:val="Title"/>
        <w:tabs>
          <w:tab w:val="clear" w:pos="5940"/>
          <w:tab w:val="left" w:pos="4050"/>
        </w:tabs>
        <w:ind w:left="720"/>
        <w:jc w:val="left"/>
        <w:rPr>
          <w:sz w:val="20"/>
          <w:szCs w:val="20"/>
        </w:rPr>
      </w:pPr>
    </w:p>
    <w:p w14:paraId="71C77EFB" w14:textId="5220C1B6" w:rsidR="001759B3" w:rsidRDefault="001759B3" w:rsidP="001759B3">
      <w:pPr>
        <w:pStyle w:val="Title"/>
        <w:tabs>
          <w:tab w:val="clear" w:pos="5940"/>
        </w:tabs>
        <w:ind w:left="720"/>
        <w:jc w:val="left"/>
        <w:rPr>
          <w:b w:val="0"/>
          <w:sz w:val="20"/>
          <w:szCs w:val="20"/>
        </w:rPr>
      </w:pPr>
      <w:r w:rsidRPr="001759B3">
        <w:rPr>
          <w:sz w:val="20"/>
          <w:szCs w:val="20"/>
        </w:rPr>
        <w:t xml:space="preserve">Loan </w:t>
      </w:r>
      <w:r w:rsidR="00F50046">
        <w:rPr>
          <w:sz w:val="20"/>
          <w:szCs w:val="20"/>
        </w:rPr>
        <w:t>Specialist</w:t>
      </w:r>
      <w:r w:rsidR="00D13A1D">
        <w:rPr>
          <w:sz w:val="20"/>
          <w:szCs w:val="20"/>
        </w:rPr>
        <w:t xml:space="preserve"> GS 09-01</w:t>
      </w:r>
      <w:r>
        <w:rPr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May 2007 - October 2008</w:t>
      </w:r>
      <w:r w:rsidR="00D13A1D">
        <w:rPr>
          <w:b w:val="0"/>
          <w:sz w:val="20"/>
          <w:szCs w:val="20"/>
        </w:rPr>
        <w:t xml:space="preserve"> </w:t>
      </w:r>
    </w:p>
    <w:p w14:paraId="263E1ACE" w14:textId="77777777" w:rsidR="00C70DEE" w:rsidRPr="00C70DEE" w:rsidRDefault="00C70DEE" w:rsidP="00C70DEE">
      <w:pPr>
        <w:pStyle w:val="Title"/>
        <w:tabs>
          <w:tab w:val="clear" w:pos="5940"/>
        </w:tabs>
        <w:ind w:left="1080"/>
        <w:jc w:val="left"/>
        <w:rPr>
          <w:i/>
          <w:sz w:val="20"/>
          <w:szCs w:val="20"/>
        </w:rPr>
      </w:pPr>
      <w:r w:rsidRPr="00C70DEE">
        <w:rPr>
          <w:i/>
          <w:sz w:val="20"/>
          <w:szCs w:val="20"/>
        </w:rPr>
        <w:t>Rated Fully Successful for Fiscal Year 2007.</w:t>
      </w:r>
    </w:p>
    <w:p w14:paraId="58F99DFE" w14:textId="77777777" w:rsidR="00B423BF" w:rsidRDefault="00B423BF" w:rsidP="001759B3">
      <w:pPr>
        <w:pStyle w:val="Title"/>
        <w:tabs>
          <w:tab w:val="clear" w:pos="5940"/>
        </w:tabs>
        <w:ind w:left="720"/>
        <w:jc w:val="left"/>
        <w:rPr>
          <w:b w:val="0"/>
          <w:sz w:val="20"/>
          <w:szCs w:val="20"/>
        </w:rPr>
      </w:pPr>
    </w:p>
    <w:p w14:paraId="1C1365B7" w14:textId="77777777" w:rsidR="001759B3" w:rsidRPr="006B1017" w:rsidRDefault="007837A6" w:rsidP="001759B3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 w:rsidRPr="006B1017">
        <w:rPr>
          <w:b w:val="0"/>
          <w:sz w:val="20"/>
          <w:szCs w:val="20"/>
        </w:rPr>
        <w:t>Supplementar</w:t>
      </w:r>
      <w:r w:rsidR="00F50046" w:rsidRPr="006B1017">
        <w:rPr>
          <w:b w:val="0"/>
          <w:sz w:val="20"/>
          <w:szCs w:val="20"/>
        </w:rPr>
        <w:t>y service</w:t>
      </w:r>
      <w:r w:rsidR="00400A7F" w:rsidRPr="006B1017">
        <w:rPr>
          <w:b w:val="0"/>
          <w:sz w:val="20"/>
          <w:szCs w:val="20"/>
        </w:rPr>
        <w:t>d</w:t>
      </w:r>
      <w:r w:rsidR="00F50046" w:rsidRPr="006B1017">
        <w:rPr>
          <w:b w:val="0"/>
          <w:sz w:val="20"/>
          <w:szCs w:val="20"/>
        </w:rPr>
        <w:t xml:space="preserve"> delinquent VA loans to determine reason for default and attempt to </w:t>
      </w:r>
      <w:r w:rsidR="003A139D" w:rsidRPr="006B1017">
        <w:rPr>
          <w:b w:val="0"/>
          <w:sz w:val="20"/>
          <w:szCs w:val="20"/>
        </w:rPr>
        <w:t>initiate</w:t>
      </w:r>
      <w:r w:rsidR="00F50046" w:rsidRPr="006B1017">
        <w:rPr>
          <w:b w:val="0"/>
          <w:sz w:val="20"/>
          <w:szCs w:val="20"/>
        </w:rPr>
        <w:t xml:space="preserve"> interventions or alternatives to foreclosure.</w:t>
      </w:r>
    </w:p>
    <w:p w14:paraId="2F31EB42" w14:textId="77777777" w:rsidR="00F50046" w:rsidRDefault="00F50046" w:rsidP="001759B3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Issue</w:t>
      </w:r>
      <w:r w:rsidR="001622D8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bidding instructions for use in conjunction with upcoming foreclosure sales</w:t>
      </w:r>
      <w:r w:rsidR="00914CA8">
        <w:rPr>
          <w:b w:val="0"/>
          <w:sz w:val="20"/>
          <w:szCs w:val="20"/>
        </w:rPr>
        <w:t xml:space="preserve"> within defined timelines</w:t>
      </w:r>
      <w:r>
        <w:rPr>
          <w:b w:val="0"/>
          <w:sz w:val="20"/>
          <w:szCs w:val="20"/>
        </w:rPr>
        <w:t>.</w:t>
      </w:r>
    </w:p>
    <w:p w14:paraId="291B0B49" w14:textId="77777777" w:rsidR="00F50046" w:rsidRDefault="00BF166A" w:rsidP="001759B3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Process</w:t>
      </w:r>
      <w:r w:rsidR="001622D8">
        <w:rPr>
          <w:b w:val="0"/>
          <w:sz w:val="20"/>
          <w:szCs w:val="20"/>
        </w:rPr>
        <w:t>ed</w:t>
      </w:r>
      <w:r w:rsidR="00F50046">
        <w:rPr>
          <w:b w:val="0"/>
          <w:sz w:val="20"/>
          <w:szCs w:val="20"/>
        </w:rPr>
        <w:t xml:space="preserve"> servicer claims for </w:t>
      </w:r>
      <w:r w:rsidR="003A139D">
        <w:rPr>
          <w:b w:val="0"/>
          <w:sz w:val="20"/>
          <w:szCs w:val="20"/>
        </w:rPr>
        <w:t>accuracy</w:t>
      </w:r>
      <w:r w:rsidR="00F50046">
        <w:rPr>
          <w:b w:val="0"/>
          <w:sz w:val="20"/>
          <w:szCs w:val="20"/>
        </w:rPr>
        <w:t xml:space="preserve"> to ensure payment of liquidated loans.</w:t>
      </w:r>
    </w:p>
    <w:p w14:paraId="0D8CADDD" w14:textId="4990A253" w:rsidR="00F50046" w:rsidRDefault="00F50046" w:rsidP="001759B3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Monitor</w:t>
      </w:r>
      <w:r w:rsidR="001622D8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assigned cases to ensure that most current up-to-date information </w:t>
      </w:r>
      <w:r w:rsidR="00420FD3">
        <w:rPr>
          <w:b w:val="0"/>
          <w:sz w:val="20"/>
          <w:szCs w:val="20"/>
        </w:rPr>
        <w:t xml:space="preserve">was </w:t>
      </w:r>
      <w:r>
        <w:rPr>
          <w:b w:val="0"/>
          <w:sz w:val="20"/>
          <w:szCs w:val="20"/>
        </w:rPr>
        <w:t>avail</w:t>
      </w:r>
      <w:r w:rsidR="002A0F5E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>b</w:t>
      </w:r>
      <w:r w:rsidR="002A0F5E">
        <w:rPr>
          <w:b w:val="0"/>
          <w:sz w:val="20"/>
          <w:szCs w:val="20"/>
        </w:rPr>
        <w:t>l</w:t>
      </w:r>
      <w:r>
        <w:rPr>
          <w:b w:val="0"/>
          <w:sz w:val="20"/>
          <w:szCs w:val="20"/>
        </w:rPr>
        <w:t>e for review.</w:t>
      </w:r>
    </w:p>
    <w:p w14:paraId="652E98B6" w14:textId="77777777" w:rsidR="00026D59" w:rsidRDefault="00026D59" w:rsidP="00026D59">
      <w:pPr>
        <w:pStyle w:val="Title"/>
        <w:tabs>
          <w:tab w:val="clear" w:pos="5940"/>
        </w:tabs>
        <w:ind w:left="1440"/>
        <w:jc w:val="left"/>
        <w:rPr>
          <w:b w:val="0"/>
          <w:sz w:val="20"/>
          <w:szCs w:val="20"/>
        </w:rPr>
      </w:pPr>
    </w:p>
    <w:p w14:paraId="4AAF4946" w14:textId="4F818158" w:rsidR="003C7597" w:rsidRDefault="003C7597" w:rsidP="003C7597">
      <w:pPr>
        <w:pStyle w:val="Title"/>
        <w:tabs>
          <w:tab w:val="clear" w:pos="5940"/>
        </w:tabs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EMPLOYMENT - CONTINUED</w:t>
      </w:r>
    </w:p>
    <w:p w14:paraId="7E2B884E" w14:textId="77777777" w:rsidR="004B683E" w:rsidRDefault="004B683E" w:rsidP="004B683E">
      <w:pPr>
        <w:pStyle w:val="Title"/>
        <w:tabs>
          <w:tab w:val="clear" w:pos="5940"/>
          <w:tab w:val="right" w:pos="10800"/>
        </w:tabs>
        <w:ind w:left="360"/>
        <w:jc w:val="left"/>
        <w:rPr>
          <w:sz w:val="20"/>
          <w:szCs w:val="20"/>
        </w:rPr>
      </w:pPr>
    </w:p>
    <w:p w14:paraId="01C332F5" w14:textId="77777777" w:rsidR="004B683E" w:rsidRDefault="004B683E" w:rsidP="004B683E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Department of Veterans Affairs </w:t>
      </w:r>
      <w:r>
        <w:rPr>
          <w:b w:val="0"/>
          <w:sz w:val="20"/>
          <w:szCs w:val="20"/>
        </w:rPr>
        <w:t>Cleveland Regional Office - Regional Loan Center, continued</w:t>
      </w:r>
    </w:p>
    <w:p w14:paraId="496D50D7" w14:textId="77777777" w:rsidR="004B683E" w:rsidRDefault="004B683E" w:rsidP="004B683E">
      <w:pPr>
        <w:pStyle w:val="Title"/>
        <w:tabs>
          <w:tab w:val="clear" w:pos="5940"/>
          <w:tab w:val="right" w:pos="10800"/>
        </w:tabs>
        <w:ind w:left="360"/>
        <w:jc w:val="left"/>
        <w:rPr>
          <w:sz w:val="20"/>
          <w:szCs w:val="20"/>
        </w:rPr>
      </w:pPr>
    </w:p>
    <w:p w14:paraId="2FBB8631" w14:textId="050ABB94" w:rsidR="00026D59" w:rsidRPr="005E7194" w:rsidRDefault="00882E2F" w:rsidP="004B683E">
      <w:pPr>
        <w:pStyle w:val="Title"/>
        <w:tabs>
          <w:tab w:val="clear" w:pos="5940"/>
          <w:tab w:val="right" w:pos="10800"/>
        </w:tabs>
        <w:ind w:left="720"/>
        <w:jc w:val="left"/>
        <w:rPr>
          <w:b w:val="0"/>
          <w:sz w:val="20"/>
          <w:szCs w:val="20"/>
        </w:rPr>
      </w:pPr>
      <w:r w:rsidRPr="001759B3">
        <w:rPr>
          <w:sz w:val="20"/>
          <w:szCs w:val="20"/>
        </w:rPr>
        <w:t xml:space="preserve">Loan </w:t>
      </w:r>
      <w:r>
        <w:rPr>
          <w:sz w:val="20"/>
          <w:szCs w:val="20"/>
        </w:rPr>
        <w:t>Specialist GS 09-01,</w:t>
      </w:r>
      <w:r>
        <w:rPr>
          <w:b w:val="0"/>
          <w:sz w:val="20"/>
          <w:szCs w:val="20"/>
        </w:rPr>
        <w:t xml:space="preserve"> May 2007 - October 2008</w:t>
      </w:r>
    </w:p>
    <w:p w14:paraId="47A5690A" w14:textId="77777777" w:rsidR="00026D59" w:rsidRDefault="00026D59" w:rsidP="00026D59">
      <w:pPr>
        <w:pStyle w:val="Title"/>
        <w:tabs>
          <w:tab w:val="clear" w:pos="5940"/>
        </w:tabs>
        <w:ind w:left="1440"/>
        <w:jc w:val="left"/>
        <w:rPr>
          <w:b w:val="0"/>
          <w:sz w:val="20"/>
          <w:szCs w:val="20"/>
        </w:rPr>
      </w:pPr>
    </w:p>
    <w:p w14:paraId="68F6AF8E" w14:textId="4CB01F32" w:rsidR="00F50046" w:rsidRDefault="00F50046" w:rsidP="001759B3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Issue</w:t>
      </w:r>
      <w:r w:rsidR="001622D8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interest cutoff date to protect government interest in loans that </w:t>
      </w:r>
      <w:r w:rsidR="00420FD3">
        <w:rPr>
          <w:b w:val="0"/>
          <w:sz w:val="20"/>
          <w:szCs w:val="20"/>
        </w:rPr>
        <w:t xml:space="preserve">were </w:t>
      </w:r>
      <w:r>
        <w:rPr>
          <w:b w:val="0"/>
          <w:sz w:val="20"/>
          <w:szCs w:val="20"/>
        </w:rPr>
        <w:t>deemed insoluble, seriously delinquent or under bankruptcy protection.</w:t>
      </w:r>
    </w:p>
    <w:p w14:paraId="5AB9C43C" w14:textId="77777777" w:rsidR="002A0F5E" w:rsidRPr="00026D59" w:rsidRDefault="006356F0" w:rsidP="00026D59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 w:rsidRPr="00026D59">
        <w:rPr>
          <w:b w:val="0"/>
          <w:sz w:val="20"/>
          <w:szCs w:val="20"/>
        </w:rPr>
        <w:t>Code</w:t>
      </w:r>
      <w:r w:rsidR="00400A7F" w:rsidRPr="00026D59">
        <w:rPr>
          <w:b w:val="0"/>
          <w:sz w:val="20"/>
          <w:szCs w:val="20"/>
        </w:rPr>
        <w:t>d</w:t>
      </w:r>
      <w:r w:rsidRPr="00026D59">
        <w:rPr>
          <w:b w:val="0"/>
          <w:sz w:val="20"/>
          <w:szCs w:val="20"/>
        </w:rPr>
        <w:t xml:space="preserve"> Notice of Default and Notice of Intent to Foreclose forms within defined timelines to ensure adequate servicing of loans.</w:t>
      </w:r>
    </w:p>
    <w:p w14:paraId="12CF69D5" w14:textId="5CF3DD58" w:rsidR="007D2A4E" w:rsidRDefault="00C70DEE" w:rsidP="007D2A4E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</w:t>
      </w:r>
      <w:r w:rsidR="007D2A4E">
        <w:rPr>
          <w:b w:val="0"/>
          <w:sz w:val="20"/>
          <w:szCs w:val="20"/>
        </w:rPr>
        <w:t xml:space="preserve">onitored initiated loss mitigation interventions </w:t>
      </w:r>
      <w:r>
        <w:rPr>
          <w:b w:val="0"/>
          <w:sz w:val="20"/>
          <w:szCs w:val="20"/>
        </w:rPr>
        <w:t xml:space="preserve">monthly </w:t>
      </w:r>
      <w:r w:rsidR="007D2A4E">
        <w:rPr>
          <w:b w:val="0"/>
          <w:sz w:val="20"/>
          <w:szCs w:val="20"/>
        </w:rPr>
        <w:t>and alternatives to foreclosure for status of successful completion.</w:t>
      </w:r>
    </w:p>
    <w:p w14:paraId="5586221E" w14:textId="127F69D0" w:rsidR="007D2A4E" w:rsidRDefault="00C70DEE" w:rsidP="007D2A4E">
      <w:pPr>
        <w:pStyle w:val="Title"/>
        <w:numPr>
          <w:ilvl w:val="0"/>
          <w:numId w:val="3"/>
        </w:numPr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</w:t>
      </w:r>
      <w:r w:rsidR="007D2A4E">
        <w:rPr>
          <w:b w:val="0"/>
          <w:sz w:val="20"/>
          <w:szCs w:val="20"/>
        </w:rPr>
        <w:t xml:space="preserve">onitored seriously delinquent loans </w:t>
      </w:r>
      <w:r>
        <w:rPr>
          <w:b w:val="0"/>
          <w:sz w:val="20"/>
          <w:szCs w:val="20"/>
        </w:rPr>
        <w:t xml:space="preserve">monthly </w:t>
      </w:r>
      <w:r w:rsidR="007D2A4E">
        <w:rPr>
          <w:b w:val="0"/>
          <w:sz w:val="20"/>
          <w:szCs w:val="20"/>
        </w:rPr>
        <w:t xml:space="preserve">to determine their </w:t>
      </w:r>
      <w:proofErr w:type="gramStart"/>
      <w:r w:rsidR="007D2A4E">
        <w:rPr>
          <w:b w:val="0"/>
          <w:sz w:val="20"/>
          <w:szCs w:val="20"/>
        </w:rPr>
        <w:t>current status</w:t>
      </w:r>
      <w:proofErr w:type="gramEnd"/>
      <w:r w:rsidR="007D2A4E">
        <w:rPr>
          <w:b w:val="0"/>
          <w:sz w:val="20"/>
          <w:szCs w:val="20"/>
        </w:rPr>
        <w:t xml:space="preserve">. </w:t>
      </w:r>
    </w:p>
    <w:p w14:paraId="3A800483" w14:textId="4DB44B31" w:rsidR="00555F14" w:rsidRDefault="00026D59" w:rsidP="00555F14">
      <w:pPr>
        <w:pStyle w:val="Title"/>
        <w:tabs>
          <w:tab w:val="clear" w:pos="5940"/>
        </w:tabs>
        <w:ind w:firstLine="9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</w:p>
    <w:p w14:paraId="5C39F98B" w14:textId="77777777" w:rsidR="00C15794" w:rsidRDefault="00C15794" w:rsidP="00C15794">
      <w:pPr>
        <w:pStyle w:val="Title"/>
        <w:jc w:val="left"/>
        <w:rPr>
          <w:sz w:val="20"/>
          <w:szCs w:val="20"/>
        </w:rPr>
      </w:pPr>
      <w:r w:rsidRPr="00A0175A">
        <w:rPr>
          <w:sz w:val="20"/>
          <w:szCs w:val="20"/>
        </w:rPr>
        <w:t>EDUCATION</w:t>
      </w:r>
    </w:p>
    <w:p w14:paraId="1421073F" w14:textId="77777777" w:rsidR="00B423BF" w:rsidRDefault="00C15794" w:rsidP="00C15794">
      <w:pPr>
        <w:pStyle w:val="Title"/>
        <w:tabs>
          <w:tab w:val="clear" w:pos="594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945025" w14:textId="77777777" w:rsidR="004B683E" w:rsidRDefault="00C15794" w:rsidP="004B683E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BSBA, </w:t>
      </w:r>
      <w:r>
        <w:rPr>
          <w:b w:val="0"/>
          <w:sz w:val="20"/>
          <w:szCs w:val="20"/>
        </w:rPr>
        <w:t xml:space="preserve">Management, May 2004; </w:t>
      </w:r>
      <w:r w:rsidR="004B683E">
        <w:rPr>
          <w:b w:val="0"/>
          <w:sz w:val="20"/>
          <w:szCs w:val="20"/>
        </w:rPr>
        <w:t>(Accredited by AACSB - International)</w:t>
      </w:r>
    </w:p>
    <w:p w14:paraId="37272F2D" w14:textId="7D9DC542" w:rsidR="00C15794" w:rsidRDefault="00C15794" w:rsidP="004B683E">
      <w:pPr>
        <w:pStyle w:val="Title"/>
        <w:tabs>
          <w:tab w:val="clear" w:pos="5940"/>
        </w:tabs>
        <w:ind w:left="360" w:firstLine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Ohio Northern University, Ada</w:t>
      </w:r>
      <w:r w:rsidR="004B683E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OH </w:t>
      </w:r>
    </w:p>
    <w:p w14:paraId="69619A05" w14:textId="41E65B41" w:rsidR="004B683E" w:rsidRDefault="00C15794" w:rsidP="004B683E">
      <w:pPr>
        <w:pStyle w:val="Title"/>
        <w:tabs>
          <w:tab w:val="clear" w:pos="5940"/>
        </w:tabs>
        <w:ind w:left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Cum GPA: 3</w:t>
      </w:r>
      <w:r w:rsidR="004B683E">
        <w:rPr>
          <w:b w:val="0"/>
          <w:sz w:val="20"/>
          <w:szCs w:val="20"/>
        </w:rPr>
        <w:t>.27/4.0</w:t>
      </w:r>
      <w:r w:rsidR="004F566B">
        <w:rPr>
          <w:b w:val="0"/>
          <w:sz w:val="20"/>
          <w:szCs w:val="20"/>
        </w:rPr>
        <w:t>0</w:t>
      </w:r>
    </w:p>
    <w:p w14:paraId="23452420" w14:textId="605E8E47" w:rsidR="00C15794" w:rsidRDefault="00C15794" w:rsidP="004B683E">
      <w:pPr>
        <w:pStyle w:val="Title"/>
        <w:tabs>
          <w:tab w:val="clear" w:pos="5940"/>
        </w:tabs>
        <w:ind w:left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Dean’s List</w:t>
      </w:r>
    </w:p>
    <w:p w14:paraId="2E879C65" w14:textId="77777777" w:rsidR="00C15794" w:rsidRDefault="00C15794" w:rsidP="004B683E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</w:p>
    <w:p w14:paraId="5B23B5F4" w14:textId="77777777" w:rsidR="004B683E" w:rsidRDefault="00C15794" w:rsidP="004B683E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Associate of Arts, </w:t>
      </w:r>
      <w:r w:rsidR="004B683E">
        <w:rPr>
          <w:b w:val="0"/>
          <w:sz w:val="20"/>
          <w:szCs w:val="20"/>
        </w:rPr>
        <w:t>May 2002</w:t>
      </w:r>
    </w:p>
    <w:p w14:paraId="23878E15" w14:textId="48B25CC5" w:rsidR="00C15794" w:rsidRDefault="00C15794" w:rsidP="004B683E">
      <w:pPr>
        <w:pStyle w:val="Title"/>
        <w:tabs>
          <w:tab w:val="clear" w:pos="5940"/>
        </w:tabs>
        <w:ind w:left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Cuyahoga Community College Western Campus, Parma</w:t>
      </w:r>
      <w:r w:rsidR="004B683E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OH</w:t>
      </w:r>
    </w:p>
    <w:p w14:paraId="0F07E9A5" w14:textId="4A127A30" w:rsidR="004F566B" w:rsidRDefault="004F566B" w:rsidP="004F566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 GPA: 3.47/4.00</w:t>
      </w:r>
    </w:p>
    <w:p w14:paraId="33E6E77D" w14:textId="77777777" w:rsidR="004F566B" w:rsidRDefault="00C15794" w:rsidP="004F566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515AD4">
        <w:rPr>
          <w:rFonts w:ascii="Arial" w:hAnsi="Arial" w:cs="Arial"/>
          <w:sz w:val="20"/>
          <w:szCs w:val="20"/>
        </w:rPr>
        <w:t>Dean’s List</w:t>
      </w:r>
    </w:p>
    <w:p w14:paraId="0FF5BF7B" w14:textId="0A920C56" w:rsidR="004F566B" w:rsidRDefault="00515AD4" w:rsidP="004F566B">
      <w:pPr>
        <w:spacing w:after="0"/>
        <w:ind w:left="360"/>
        <w:rPr>
          <w:rFonts w:ascii="Arial" w:eastAsia="Calibri" w:hAnsi="Arial" w:cs="Arial"/>
          <w:sz w:val="20"/>
          <w:szCs w:val="20"/>
        </w:rPr>
      </w:pPr>
      <w:r>
        <w:rPr>
          <w:b/>
          <w:sz w:val="20"/>
          <w:szCs w:val="20"/>
        </w:rPr>
        <w:br/>
      </w:r>
      <w:r w:rsidRPr="00515AD4">
        <w:rPr>
          <w:rFonts w:ascii="Arial" w:eastAsia="Calibri" w:hAnsi="Arial" w:cs="Arial"/>
          <w:b/>
          <w:sz w:val="20"/>
          <w:szCs w:val="20"/>
        </w:rPr>
        <w:t>Diploma</w:t>
      </w:r>
      <w:r w:rsidR="004F566B">
        <w:rPr>
          <w:rFonts w:ascii="Arial" w:eastAsia="Calibri" w:hAnsi="Arial" w:cs="Arial"/>
          <w:sz w:val="20"/>
          <w:szCs w:val="20"/>
        </w:rPr>
        <w:t>, June 2001</w:t>
      </w:r>
    </w:p>
    <w:p w14:paraId="5156A480" w14:textId="687776B9" w:rsidR="004F566B" w:rsidRDefault="00515AD4" w:rsidP="004F566B">
      <w:pPr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515AD4">
        <w:rPr>
          <w:rFonts w:ascii="Arial" w:eastAsia="Calibri" w:hAnsi="Arial" w:cs="Arial"/>
          <w:sz w:val="20"/>
          <w:szCs w:val="20"/>
        </w:rPr>
        <w:t>Strongsville High School, Strongsville</w:t>
      </w:r>
      <w:r w:rsidR="004B683E">
        <w:rPr>
          <w:rFonts w:ascii="Arial" w:eastAsia="Calibri" w:hAnsi="Arial" w:cs="Arial"/>
          <w:sz w:val="20"/>
          <w:szCs w:val="20"/>
        </w:rPr>
        <w:t>,</w:t>
      </w:r>
      <w:r w:rsidR="004F566B">
        <w:rPr>
          <w:rFonts w:ascii="Arial" w:eastAsia="Calibri" w:hAnsi="Arial" w:cs="Arial"/>
          <w:sz w:val="20"/>
          <w:szCs w:val="20"/>
        </w:rPr>
        <w:t xml:space="preserve"> OH</w:t>
      </w:r>
      <w:r w:rsidR="004F566B">
        <w:rPr>
          <w:rFonts w:ascii="Arial" w:eastAsia="Calibri" w:hAnsi="Arial" w:cs="Arial"/>
          <w:sz w:val="20"/>
          <w:szCs w:val="20"/>
        </w:rPr>
        <w:br/>
        <w:t>Cum GPA: 3.56/4.00</w:t>
      </w:r>
    </w:p>
    <w:p w14:paraId="3B99403F" w14:textId="03F1A5EF" w:rsidR="00515AD4" w:rsidRPr="00515AD4" w:rsidRDefault="00515AD4" w:rsidP="004F566B">
      <w:pPr>
        <w:spacing w:after="0"/>
        <w:ind w:left="720"/>
        <w:rPr>
          <w:rFonts w:ascii="Calibri" w:eastAsia="Calibri" w:hAnsi="Calibri" w:cs="Times New Roman"/>
        </w:rPr>
      </w:pPr>
      <w:r w:rsidRPr="00515AD4">
        <w:rPr>
          <w:rFonts w:ascii="Arial" w:eastAsia="Calibri" w:hAnsi="Arial" w:cs="Arial"/>
          <w:sz w:val="20"/>
          <w:szCs w:val="20"/>
        </w:rPr>
        <w:t>Honor and Merit Roll</w:t>
      </w:r>
    </w:p>
    <w:p w14:paraId="19BBFE5C" w14:textId="77777777" w:rsidR="004F566B" w:rsidRDefault="004F566B" w:rsidP="00DE479C">
      <w:pPr>
        <w:pStyle w:val="Title"/>
        <w:tabs>
          <w:tab w:val="clear" w:pos="5940"/>
        </w:tabs>
        <w:jc w:val="left"/>
        <w:rPr>
          <w:b w:val="0"/>
          <w:sz w:val="20"/>
          <w:szCs w:val="20"/>
        </w:rPr>
      </w:pPr>
    </w:p>
    <w:p w14:paraId="140C0702" w14:textId="37617A63" w:rsidR="0023548D" w:rsidRDefault="00515AD4" w:rsidP="00DE479C">
      <w:pPr>
        <w:pStyle w:val="Title"/>
        <w:tabs>
          <w:tab w:val="clear" w:pos="5940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br/>
      </w:r>
      <w:r w:rsidR="00DE479C" w:rsidRPr="00DE479C">
        <w:rPr>
          <w:sz w:val="20"/>
          <w:szCs w:val="20"/>
        </w:rPr>
        <w:t>SKILLS/ACTVITIES</w:t>
      </w:r>
    </w:p>
    <w:p w14:paraId="7387C175" w14:textId="77777777" w:rsidR="00325B07" w:rsidRDefault="00DE479C" w:rsidP="00DE479C">
      <w:pPr>
        <w:pStyle w:val="Title"/>
        <w:tabs>
          <w:tab w:val="clear" w:pos="59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14:paraId="38AA01B2" w14:textId="02AFA186" w:rsidR="004F566B" w:rsidRPr="0096680B" w:rsidRDefault="004F566B" w:rsidP="004F566B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Wahoo Club</w:t>
      </w:r>
      <w:r w:rsidR="00C70DEE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2008 - Current</w:t>
      </w:r>
    </w:p>
    <w:p w14:paraId="60C73DDF" w14:textId="77777777" w:rsidR="004F566B" w:rsidRDefault="00DE479C" w:rsidP="004F566B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United States Bowling Congress</w:t>
      </w:r>
      <w:r w:rsidR="004F566B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2005 - </w:t>
      </w:r>
      <w:r w:rsidR="007966E9">
        <w:rPr>
          <w:b w:val="0"/>
          <w:sz w:val="20"/>
          <w:szCs w:val="20"/>
        </w:rPr>
        <w:t>Curre</w:t>
      </w:r>
      <w:r>
        <w:rPr>
          <w:b w:val="0"/>
          <w:sz w:val="20"/>
          <w:szCs w:val="20"/>
        </w:rPr>
        <w:t>nt</w:t>
      </w:r>
    </w:p>
    <w:p w14:paraId="25A42A39" w14:textId="77777777" w:rsidR="004F566B" w:rsidRDefault="004F566B" w:rsidP="004F566B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American Bowling Congress, 2000-2005</w:t>
      </w:r>
    </w:p>
    <w:p w14:paraId="1635B66D" w14:textId="77777777" w:rsidR="004F566B" w:rsidRDefault="004F566B" w:rsidP="004F566B">
      <w:pPr>
        <w:pStyle w:val="Title"/>
        <w:tabs>
          <w:tab w:val="clear" w:pos="5940"/>
        </w:tabs>
        <w:ind w:left="360"/>
        <w:jc w:val="left"/>
        <w:rPr>
          <w:b w:val="0"/>
          <w:sz w:val="20"/>
          <w:szCs w:val="20"/>
        </w:rPr>
      </w:pPr>
    </w:p>
    <w:sectPr w:rsidR="004F566B" w:rsidSect="004B683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375E" w14:textId="77777777" w:rsidR="0037608A" w:rsidRDefault="0037608A" w:rsidP="0023548D">
      <w:pPr>
        <w:spacing w:after="0"/>
      </w:pPr>
      <w:r>
        <w:separator/>
      </w:r>
    </w:p>
  </w:endnote>
  <w:endnote w:type="continuationSeparator" w:id="0">
    <w:p w14:paraId="06BEA2A1" w14:textId="77777777" w:rsidR="0037608A" w:rsidRDefault="0037608A" w:rsidP="00235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FCC3" w14:textId="627A1823" w:rsidR="0023548D" w:rsidRPr="00112169" w:rsidRDefault="003C7597">
    <w:pPr>
      <w:pStyle w:val="Footer"/>
      <w:rPr>
        <w:color w:val="D9D9D9" w:themeColor="background1" w:themeShade="D9"/>
      </w:rPr>
    </w:pPr>
    <w:r>
      <w:rPr>
        <w:color w:val="D9D9D9" w:themeColor="background1" w:themeShade="D9"/>
      </w:rPr>
      <w:t>October</w:t>
    </w:r>
    <w:r w:rsidR="00112169" w:rsidRPr="00112169">
      <w:rPr>
        <w:color w:val="D9D9D9" w:themeColor="background1" w:themeShade="D9"/>
      </w:rPr>
      <w:t xml:space="preserve"> 2019</w:t>
    </w:r>
  </w:p>
  <w:p w14:paraId="005C7AB8" w14:textId="77777777" w:rsidR="0023548D" w:rsidRDefault="0023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A4F2" w14:textId="77777777" w:rsidR="0037608A" w:rsidRDefault="0037608A" w:rsidP="0023548D">
      <w:pPr>
        <w:spacing w:after="0"/>
      </w:pPr>
      <w:r>
        <w:separator/>
      </w:r>
    </w:p>
  </w:footnote>
  <w:footnote w:type="continuationSeparator" w:id="0">
    <w:p w14:paraId="223AD722" w14:textId="77777777" w:rsidR="0037608A" w:rsidRDefault="0037608A" w:rsidP="002354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C2E5" w14:textId="68A0E059" w:rsidR="004B683E" w:rsidRPr="005E7194" w:rsidRDefault="00615F59" w:rsidP="00615F59">
    <w:pPr>
      <w:pStyle w:val="Title"/>
      <w:rPr>
        <w:b w:val="0"/>
        <w:sz w:val="20"/>
        <w:szCs w:val="20"/>
      </w:rPr>
    </w:pPr>
    <w:r>
      <w:rPr>
        <w:b w:val="0"/>
        <w:sz w:val="20"/>
        <w:szCs w:val="20"/>
      </w:rPr>
      <w:t>JASON JOSEPH</w:t>
    </w:r>
    <w:r w:rsidR="004B683E" w:rsidRPr="005E7194">
      <w:rPr>
        <w:b w:val="0"/>
        <w:sz w:val="20"/>
        <w:szCs w:val="20"/>
      </w:rPr>
      <w:t xml:space="preserve"> </w:t>
    </w:r>
    <w:r w:rsidR="004B683E" w:rsidRPr="005E7194">
      <w:rPr>
        <w:b w:val="0"/>
        <w:sz w:val="20"/>
        <w:szCs w:val="20"/>
      </w:rPr>
      <w:sym w:font="Symbol" w:char="F0B7"/>
    </w:r>
    <w:r w:rsidR="004B683E" w:rsidRPr="005E7194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 xml:space="preserve">Cell: (440) 382-5905 </w:t>
    </w:r>
    <w:r>
      <w:rPr>
        <w:b w:val="0"/>
        <w:sz w:val="20"/>
        <w:szCs w:val="20"/>
      </w:rPr>
      <w:sym w:font="Symbol" w:char="F0B7"/>
    </w:r>
    <w:r>
      <w:rPr>
        <w:b w:val="0"/>
        <w:sz w:val="20"/>
        <w:szCs w:val="20"/>
      </w:rPr>
      <w:t xml:space="preserve"> Email: JASON.JOSEPH@va.gov </w:t>
    </w:r>
    <w:r w:rsidRPr="005E7194">
      <w:rPr>
        <w:b w:val="0"/>
        <w:sz w:val="20"/>
        <w:szCs w:val="20"/>
      </w:rPr>
      <w:sym w:font="Symbol" w:char="F0B7"/>
    </w:r>
    <w:r>
      <w:rPr>
        <w:b w:val="0"/>
        <w:sz w:val="20"/>
        <w:szCs w:val="20"/>
      </w:rPr>
      <w:t xml:space="preserve"> P</w:t>
    </w:r>
    <w:r w:rsidR="004B683E" w:rsidRPr="005E7194">
      <w:rPr>
        <w:b w:val="0"/>
        <w:sz w:val="20"/>
        <w:szCs w:val="20"/>
      </w:rPr>
      <w:t xml:space="preserve">age </w:t>
    </w:r>
    <w:r w:rsidR="004B683E">
      <w:rPr>
        <w:b w:val="0"/>
        <w:sz w:val="20"/>
        <w:szCs w:val="20"/>
      </w:rPr>
      <w:fldChar w:fldCharType="begin"/>
    </w:r>
    <w:r w:rsidR="004B683E">
      <w:rPr>
        <w:b w:val="0"/>
        <w:sz w:val="20"/>
        <w:szCs w:val="20"/>
      </w:rPr>
      <w:instrText xml:space="preserve"> PAGE   \* MERGEFORMAT </w:instrText>
    </w:r>
    <w:r w:rsidR="004B683E">
      <w:rPr>
        <w:b w:val="0"/>
        <w:sz w:val="20"/>
        <w:szCs w:val="20"/>
      </w:rPr>
      <w:fldChar w:fldCharType="separate"/>
    </w:r>
    <w:r w:rsidR="00C70DEE">
      <w:rPr>
        <w:b w:val="0"/>
        <w:noProof/>
        <w:sz w:val="20"/>
        <w:szCs w:val="20"/>
      </w:rPr>
      <w:t>3</w:t>
    </w:r>
    <w:r w:rsidR="004B683E">
      <w:rPr>
        <w:b w:val="0"/>
        <w:sz w:val="20"/>
        <w:szCs w:val="20"/>
      </w:rPr>
      <w:fldChar w:fldCharType="end"/>
    </w:r>
    <w:r w:rsidR="004B683E">
      <w:rPr>
        <w:b w:val="0"/>
        <w:sz w:val="20"/>
        <w:szCs w:val="20"/>
      </w:rPr>
      <w:t>/2</w:t>
    </w:r>
  </w:p>
  <w:p w14:paraId="61DF9B7C" w14:textId="77777777" w:rsidR="004B683E" w:rsidRDefault="004B6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744"/>
    <w:multiLevelType w:val="hybridMultilevel"/>
    <w:tmpl w:val="A014A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C449D"/>
    <w:multiLevelType w:val="hybridMultilevel"/>
    <w:tmpl w:val="1E82A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C13607"/>
    <w:multiLevelType w:val="hybridMultilevel"/>
    <w:tmpl w:val="CB0400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345D7C"/>
    <w:multiLevelType w:val="hybridMultilevel"/>
    <w:tmpl w:val="50B6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42A00"/>
    <w:multiLevelType w:val="hybridMultilevel"/>
    <w:tmpl w:val="F962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D2E27"/>
    <w:multiLevelType w:val="hybridMultilevel"/>
    <w:tmpl w:val="47D2B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A4037"/>
    <w:multiLevelType w:val="hybridMultilevel"/>
    <w:tmpl w:val="5980F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50FBD"/>
    <w:multiLevelType w:val="hybridMultilevel"/>
    <w:tmpl w:val="E10C0B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C00262"/>
    <w:multiLevelType w:val="hybridMultilevel"/>
    <w:tmpl w:val="3C8C1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31CC7"/>
    <w:multiLevelType w:val="hybridMultilevel"/>
    <w:tmpl w:val="5D261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F10A8D"/>
    <w:multiLevelType w:val="hybridMultilevel"/>
    <w:tmpl w:val="E25A3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470AE9"/>
    <w:multiLevelType w:val="hybridMultilevel"/>
    <w:tmpl w:val="6C02F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86383"/>
    <w:multiLevelType w:val="hybridMultilevel"/>
    <w:tmpl w:val="B9F4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B0642"/>
    <w:multiLevelType w:val="hybridMultilevel"/>
    <w:tmpl w:val="A13E3E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B35A19"/>
    <w:multiLevelType w:val="hybridMultilevel"/>
    <w:tmpl w:val="828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5A"/>
    <w:rsid w:val="00005120"/>
    <w:rsid w:val="00015646"/>
    <w:rsid w:val="00025213"/>
    <w:rsid w:val="00026D59"/>
    <w:rsid w:val="0003446A"/>
    <w:rsid w:val="00044EA9"/>
    <w:rsid w:val="0005188E"/>
    <w:rsid w:val="00064748"/>
    <w:rsid w:val="00064C3C"/>
    <w:rsid w:val="00065820"/>
    <w:rsid w:val="000B1FBA"/>
    <w:rsid w:val="00112169"/>
    <w:rsid w:val="0011695E"/>
    <w:rsid w:val="0014227B"/>
    <w:rsid w:val="001622D8"/>
    <w:rsid w:val="00165347"/>
    <w:rsid w:val="001726BB"/>
    <w:rsid w:val="001759B3"/>
    <w:rsid w:val="001938B2"/>
    <w:rsid w:val="001A0368"/>
    <w:rsid w:val="001B31C5"/>
    <w:rsid w:val="001E2EEC"/>
    <w:rsid w:val="001F2FA3"/>
    <w:rsid w:val="001F594E"/>
    <w:rsid w:val="001F5DD4"/>
    <w:rsid w:val="0023548D"/>
    <w:rsid w:val="002870BD"/>
    <w:rsid w:val="00287936"/>
    <w:rsid w:val="002A0F5E"/>
    <w:rsid w:val="002B151E"/>
    <w:rsid w:val="002D2A8B"/>
    <w:rsid w:val="00307A2A"/>
    <w:rsid w:val="00325B07"/>
    <w:rsid w:val="00346CE3"/>
    <w:rsid w:val="0037608A"/>
    <w:rsid w:val="003A0130"/>
    <w:rsid w:val="003A139D"/>
    <w:rsid w:val="003A2612"/>
    <w:rsid w:val="003B4740"/>
    <w:rsid w:val="003C7597"/>
    <w:rsid w:val="003D2A32"/>
    <w:rsid w:val="00400A7F"/>
    <w:rsid w:val="00420FD3"/>
    <w:rsid w:val="00425ADD"/>
    <w:rsid w:val="00440CE3"/>
    <w:rsid w:val="00464961"/>
    <w:rsid w:val="00466285"/>
    <w:rsid w:val="00495277"/>
    <w:rsid w:val="004B683E"/>
    <w:rsid w:val="004C0A8A"/>
    <w:rsid w:val="004C0DC5"/>
    <w:rsid w:val="004C2361"/>
    <w:rsid w:val="004E786E"/>
    <w:rsid w:val="004F566B"/>
    <w:rsid w:val="00500550"/>
    <w:rsid w:val="00505B8C"/>
    <w:rsid w:val="00506E13"/>
    <w:rsid w:val="00515AD4"/>
    <w:rsid w:val="00517C4D"/>
    <w:rsid w:val="005329B1"/>
    <w:rsid w:val="00537593"/>
    <w:rsid w:val="00544DEE"/>
    <w:rsid w:val="00555F14"/>
    <w:rsid w:val="00595C5D"/>
    <w:rsid w:val="005E7194"/>
    <w:rsid w:val="00615F59"/>
    <w:rsid w:val="00624220"/>
    <w:rsid w:val="00630CA2"/>
    <w:rsid w:val="00634A8B"/>
    <w:rsid w:val="006356F0"/>
    <w:rsid w:val="006445B6"/>
    <w:rsid w:val="0065632C"/>
    <w:rsid w:val="00696DC6"/>
    <w:rsid w:val="006B1017"/>
    <w:rsid w:val="006C2AAA"/>
    <w:rsid w:val="006F6096"/>
    <w:rsid w:val="006F668A"/>
    <w:rsid w:val="007134E4"/>
    <w:rsid w:val="0072632F"/>
    <w:rsid w:val="0076799C"/>
    <w:rsid w:val="007837A6"/>
    <w:rsid w:val="007966E9"/>
    <w:rsid w:val="007A1FF8"/>
    <w:rsid w:val="007A3E8F"/>
    <w:rsid w:val="007D2A4E"/>
    <w:rsid w:val="007D614D"/>
    <w:rsid w:val="0081305F"/>
    <w:rsid w:val="008133DD"/>
    <w:rsid w:val="00814895"/>
    <w:rsid w:val="00821B07"/>
    <w:rsid w:val="008305BD"/>
    <w:rsid w:val="008503BF"/>
    <w:rsid w:val="0085403F"/>
    <w:rsid w:val="00882E2F"/>
    <w:rsid w:val="008B5CB8"/>
    <w:rsid w:val="008D4557"/>
    <w:rsid w:val="008E14CA"/>
    <w:rsid w:val="008E181C"/>
    <w:rsid w:val="008F225D"/>
    <w:rsid w:val="00914CA8"/>
    <w:rsid w:val="0096680B"/>
    <w:rsid w:val="009749C5"/>
    <w:rsid w:val="009754E0"/>
    <w:rsid w:val="0098721B"/>
    <w:rsid w:val="009A3363"/>
    <w:rsid w:val="009C4664"/>
    <w:rsid w:val="009C7565"/>
    <w:rsid w:val="009F0F67"/>
    <w:rsid w:val="00A0175A"/>
    <w:rsid w:val="00A364F5"/>
    <w:rsid w:val="00AB2385"/>
    <w:rsid w:val="00AB41E0"/>
    <w:rsid w:val="00AB603B"/>
    <w:rsid w:val="00AC110E"/>
    <w:rsid w:val="00AC7A82"/>
    <w:rsid w:val="00B27A14"/>
    <w:rsid w:val="00B423BF"/>
    <w:rsid w:val="00BA1DA8"/>
    <w:rsid w:val="00BF166A"/>
    <w:rsid w:val="00C15794"/>
    <w:rsid w:val="00C64DE5"/>
    <w:rsid w:val="00C70DEE"/>
    <w:rsid w:val="00C72546"/>
    <w:rsid w:val="00C913F7"/>
    <w:rsid w:val="00CB0278"/>
    <w:rsid w:val="00CB10E4"/>
    <w:rsid w:val="00CF3E2F"/>
    <w:rsid w:val="00D04689"/>
    <w:rsid w:val="00D11071"/>
    <w:rsid w:val="00D13A1D"/>
    <w:rsid w:val="00D27FED"/>
    <w:rsid w:val="00D54E3A"/>
    <w:rsid w:val="00D666D1"/>
    <w:rsid w:val="00D829F9"/>
    <w:rsid w:val="00DA0D41"/>
    <w:rsid w:val="00DB3FAF"/>
    <w:rsid w:val="00DE479C"/>
    <w:rsid w:val="00E7060F"/>
    <w:rsid w:val="00E92259"/>
    <w:rsid w:val="00EC3797"/>
    <w:rsid w:val="00EE4138"/>
    <w:rsid w:val="00F50046"/>
    <w:rsid w:val="00F535AD"/>
    <w:rsid w:val="00FB11EE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20D2AD"/>
  <w15:docId w15:val="{89ECB574-952D-488B-AFE0-F0AF2DA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175A"/>
    <w:pPr>
      <w:tabs>
        <w:tab w:val="left" w:pos="5940"/>
      </w:tabs>
      <w:spacing w:after="0"/>
      <w:jc w:val="center"/>
    </w:pPr>
    <w:rPr>
      <w:rFonts w:ascii="Arial" w:eastAsia="Times New Roman" w:hAnsi="Arial" w:cs="Arial"/>
      <w:b/>
      <w:sz w:val="32"/>
      <w:szCs w:val="26"/>
    </w:rPr>
  </w:style>
  <w:style w:type="character" w:customStyle="1" w:styleId="TitleChar">
    <w:name w:val="Title Char"/>
    <w:basedOn w:val="DefaultParagraphFont"/>
    <w:link w:val="Title"/>
    <w:rsid w:val="00A0175A"/>
    <w:rPr>
      <w:rFonts w:ascii="Arial" w:eastAsia="Times New Roman" w:hAnsi="Arial" w:cs="Arial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A017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96680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680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799C"/>
    <w:pPr>
      <w:ind w:left="720"/>
      <w:contextualSpacing/>
    </w:pPr>
  </w:style>
  <w:style w:type="paragraph" w:styleId="NoSpacing">
    <w:name w:val="No Spacing"/>
    <w:uiPriority w:val="1"/>
    <w:qFormat/>
    <w:rsid w:val="00506E1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4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548D"/>
  </w:style>
  <w:style w:type="character" w:styleId="CommentReference">
    <w:name w:val="annotation reference"/>
    <w:basedOn w:val="DefaultParagraphFont"/>
    <w:uiPriority w:val="99"/>
    <w:semiHidden/>
    <w:unhideWhenUsed/>
    <w:rsid w:val="00172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6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DAEF-6E2B-4885-BF86-BEDF53CD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HOWER</dc:creator>
  <cp:lastModifiedBy>Nancy Sheely</cp:lastModifiedBy>
  <cp:revision>2</cp:revision>
  <cp:lastPrinted>2011-05-26T23:18:00Z</cp:lastPrinted>
  <dcterms:created xsi:type="dcterms:W3CDTF">2020-06-20T03:41:00Z</dcterms:created>
  <dcterms:modified xsi:type="dcterms:W3CDTF">2020-06-20T03:41:00Z</dcterms:modified>
</cp:coreProperties>
</file>